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0671C" w14:textId="70F9C569" w:rsidR="00A8522B" w:rsidRDefault="00A8522B" w:rsidP="00F22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CP-250</w:t>
      </w:r>
      <w:r w:rsidR="0067525E">
        <w:rPr>
          <w:b/>
          <w:noProof/>
          <w:sz w:val="24"/>
        </w:rPr>
        <w:t>191</w:t>
      </w:r>
    </w:p>
    <w:p w14:paraId="6B608F5C" w14:textId="77777777" w:rsidR="00A8522B" w:rsidRDefault="00A8522B" w:rsidP="00F22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2025</w:t>
      </w:r>
    </w:p>
    <w:p w14:paraId="7268B5BA" w14:textId="77777777" w:rsidR="00A8522B" w:rsidRPr="000F4E43" w:rsidRDefault="00A8522B" w:rsidP="00A8522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A4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86A40" w:rsidRDefault="00A86A40" w:rsidP="00A86A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3DEA94" w:rsidR="00A86A40" w:rsidRPr="00410371" w:rsidRDefault="00A86A40" w:rsidP="00A86A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339FB">
              <w:rPr>
                <w:b/>
                <w:bCs/>
                <w:sz w:val="28"/>
                <w:szCs w:val="28"/>
              </w:rPr>
              <w:t>24.5</w:t>
            </w:r>
            <w:r w:rsidR="00084DCA">
              <w:rPr>
                <w:b/>
                <w:bCs/>
                <w:sz w:val="28"/>
                <w:szCs w:val="28"/>
              </w:rPr>
              <w:t>5</w:t>
            </w:r>
            <w:r w:rsidRPr="00E339FB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77009707" w14:textId="5AEAEFE4" w:rsidR="00A86A40" w:rsidRDefault="00A86A40" w:rsidP="00A86A40">
            <w:pPr>
              <w:pStyle w:val="CRCoverPage"/>
              <w:spacing w:after="0"/>
              <w:jc w:val="center"/>
              <w:rPr>
                <w:noProof/>
              </w:rPr>
            </w:pPr>
            <w:r w:rsidRPr="00E339FB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C3996A" w:rsidR="00A86A40" w:rsidRPr="00410371" w:rsidRDefault="0067525E" w:rsidP="00A86A4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A86A40" w:rsidRDefault="00A86A40" w:rsidP="00A86A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7C4DF" w:rsidR="00A86A40" w:rsidRPr="00410371" w:rsidRDefault="00A86A40" w:rsidP="00A86A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339F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A86A40" w:rsidRDefault="00A86A40" w:rsidP="00A86A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10224" w:rsidR="00A86A40" w:rsidRPr="00410371" w:rsidRDefault="00A86A40" w:rsidP="00A86A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39FB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E339FB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0</w:t>
            </w:r>
            <w:r w:rsidRPr="00E339FB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86A40" w:rsidRDefault="00A86A40" w:rsidP="00A86A4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593373" w:rsidR="00F25D98" w:rsidRDefault="00F26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7BBB6" w:rsidR="00F25D98" w:rsidRDefault="00F263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A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86A40" w:rsidRDefault="00A86A40" w:rsidP="00A86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BE36A" w:rsidR="00A86A40" w:rsidRDefault="00A86A40" w:rsidP="00A8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info and externalDocs fields</w:t>
            </w:r>
          </w:p>
        </w:tc>
      </w:tr>
      <w:tr w:rsidR="00A86A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86A40" w:rsidRDefault="00A86A40" w:rsidP="00A86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86A40" w:rsidRDefault="00A86A40" w:rsidP="00A86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A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86A40" w:rsidRDefault="00A86A40" w:rsidP="00A86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51CB1" w:rsidR="00A86A40" w:rsidRDefault="00A86A40" w:rsidP="00A86A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6A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86A40" w:rsidRDefault="00A86A40" w:rsidP="00A86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B50D3D" w:rsidR="00A86A40" w:rsidRDefault="00A8522B" w:rsidP="00A86A40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A86A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86A40" w:rsidRDefault="00A86A40" w:rsidP="00A86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86A40" w:rsidRDefault="00A86A40" w:rsidP="00A86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A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86A40" w:rsidRDefault="00A86A40" w:rsidP="00A86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66620" w:rsidR="00A86A40" w:rsidRDefault="00A86A40" w:rsidP="00A86A4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86A40" w:rsidRDefault="00A86A40" w:rsidP="00A86A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86A40" w:rsidRDefault="00A86A40" w:rsidP="00A86A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505CF5" w:rsidR="00A86A40" w:rsidRDefault="00A86A40" w:rsidP="00A86A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2025-02-25</w:t>
            </w:r>
          </w:p>
        </w:tc>
      </w:tr>
      <w:tr w:rsidR="00A86A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86A40" w:rsidRDefault="00A86A40" w:rsidP="00A86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86A40" w:rsidRDefault="00A86A40" w:rsidP="00A86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86A40" w:rsidRDefault="00A86A40" w:rsidP="00A86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86A40" w:rsidRDefault="00A86A40" w:rsidP="00A86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86A40" w:rsidRDefault="00A86A40" w:rsidP="00A86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A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6A40" w:rsidRDefault="00A86A40" w:rsidP="00A86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8AC19" w:rsidR="00A86A40" w:rsidRDefault="00A86A40" w:rsidP="00A86A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F45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6A40" w:rsidRDefault="00A86A40" w:rsidP="00A86A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6A40" w:rsidRDefault="00A86A40" w:rsidP="00A86A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8F19AC" w:rsidR="00A86A40" w:rsidRDefault="00A86A40" w:rsidP="00A86A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75A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A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6A40" w:rsidRDefault="00A86A40" w:rsidP="00A86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6B97A" w14:textId="08D04B93" w:rsidR="00A86A40" w:rsidRDefault="00A86A40" w:rsidP="00A86A40">
            <w:pPr>
              <w:pStyle w:val="CRCoverPage"/>
              <w:spacing w:after="0"/>
              <w:ind w:left="100"/>
              <w:rPr>
                <w:bCs/>
              </w:rPr>
            </w:pPr>
            <w:r w:rsidRPr="00A86A40">
              <w:rPr>
                <w:bCs/>
              </w:rPr>
              <w:t>CR#0628</w:t>
            </w:r>
            <w:r>
              <w:rPr>
                <w:bCs/>
              </w:rPr>
              <w:t xml:space="preserve"> </w:t>
            </w:r>
            <w:r w:rsidR="00F2636A">
              <w:rPr>
                <w:bCs/>
              </w:rPr>
              <w:t xml:space="preserve">against </w:t>
            </w:r>
            <w:r w:rsidR="00F2636A" w:rsidRPr="00A86A40">
              <w:rPr>
                <w:bCs/>
              </w:rPr>
              <w:t xml:space="preserve">TS 29.571 </w:t>
            </w:r>
            <w:r>
              <w:rPr>
                <w:bCs/>
              </w:rPr>
              <w:t>modif</w:t>
            </w:r>
            <w:r w:rsidR="00F2636A">
              <w:rPr>
                <w:bCs/>
              </w:rPr>
              <w:t xml:space="preserve">ies common data type </w:t>
            </w:r>
            <w:r w:rsidR="00F2636A" w:rsidRPr="00F2636A">
              <w:rPr>
                <w:bCs/>
              </w:rPr>
              <w:t>Pc5QoSPara</w:t>
            </w:r>
            <w:r w:rsidR="00F2636A">
              <w:rPr>
                <w:bCs/>
              </w:rPr>
              <w:t xml:space="preserve"> which has been used in</w:t>
            </w:r>
            <w:r>
              <w:rPr>
                <w:bCs/>
              </w:rPr>
              <w:t xml:space="preserve"> </w:t>
            </w:r>
            <w:r w:rsidRPr="00703651">
              <w:rPr>
                <w:noProof/>
              </w:rPr>
              <w:t xml:space="preserve">ADAE_ServiceConfiguration </w:t>
            </w:r>
            <w:r>
              <w:rPr>
                <w:noProof/>
              </w:rPr>
              <w:t>API</w:t>
            </w:r>
            <w:r w:rsidR="00F2636A">
              <w:rPr>
                <w:noProof/>
              </w:rPr>
              <w:t xml:space="preserve">. Therefore, </w:t>
            </w:r>
            <w:r>
              <w:rPr>
                <w:bCs/>
              </w:rPr>
              <w:t xml:space="preserve">the version number of the corresponding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needs to be incremented following the rules in TS 29.501, clause 4.3.1.</w:t>
            </w:r>
          </w:p>
          <w:p w14:paraId="45C3B5A5" w14:textId="77777777" w:rsidR="00F2636A" w:rsidRDefault="00F2636A" w:rsidP="00A86A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90A982" w:rsidR="00A86A40" w:rsidRDefault="00A86A40" w:rsidP="00A8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>
              <w:rPr>
                <w:rFonts w:cs="Arial"/>
                <w:lang w:eastAsia="zh-CN"/>
              </w:rPr>
              <w:t xml:space="preserve">a new TS version will be provided with changes to the </w:t>
            </w:r>
            <w:proofErr w:type="spellStart"/>
            <w:r>
              <w:rPr>
                <w:rFonts w:cs="Arial"/>
                <w:lang w:eastAsia="zh-CN"/>
              </w:rPr>
              <w:t>OpenAPI</w:t>
            </w:r>
            <w:proofErr w:type="spellEnd"/>
            <w:r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 also needs to be updated.</w:t>
            </w:r>
          </w:p>
        </w:tc>
      </w:tr>
      <w:tr w:rsidR="00A86A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6A40" w:rsidRDefault="00A86A40" w:rsidP="00A86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6A40" w:rsidRDefault="00A86A40" w:rsidP="00A86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3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2636A" w:rsidRDefault="00F2636A" w:rsidP="00F2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583A57" w14:textId="7B97BD13" w:rsidR="00F2636A" w:rsidRDefault="00F2636A" w:rsidP="00F2636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The </w:t>
            </w:r>
            <w:r>
              <w:rPr>
                <w:noProof/>
              </w:rPr>
              <w:t>ADAE_ServiceConfiguration</w:t>
            </w:r>
            <w:r>
              <w:t xml:space="preserve"> API version number set</w:t>
            </w:r>
            <w:r>
              <w:rPr>
                <w:rFonts w:cs="Arial"/>
              </w:rPr>
              <w:t xml:space="preserve"> to value "</w:t>
            </w:r>
            <w:r>
              <w:rPr>
                <w:rFonts w:cs="Courier New"/>
                <w:szCs w:val="16"/>
                <w:lang w:val="en-US"/>
              </w:rPr>
              <w:t>1.1.0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-alpha.2</w:t>
            </w:r>
            <w:r>
              <w:rPr>
                <w:rFonts w:cs="Arial"/>
              </w:rPr>
              <w:t>".</w:t>
            </w:r>
          </w:p>
          <w:p w14:paraId="45C2C92A" w14:textId="77777777" w:rsidR="00F2636A" w:rsidRDefault="00F2636A" w:rsidP="00F2636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5FA0A184" w:rsidR="00F2636A" w:rsidRDefault="00F2636A" w:rsidP="00F26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 is changed to "19.1.0".</w:t>
            </w:r>
          </w:p>
        </w:tc>
      </w:tr>
      <w:tr w:rsidR="00F263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2636A" w:rsidRDefault="00F2636A" w:rsidP="00F26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2636A" w:rsidRDefault="00F2636A" w:rsidP="00F26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3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636A" w:rsidRDefault="00F2636A" w:rsidP="00F2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BFDD25" w:rsidR="00F2636A" w:rsidRDefault="00F2636A" w:rsidP="00F263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D71828" w:rsidR="001E41F3" w:rsidRDefault="00A8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611E1E" w:rsidR="001E41F3" w:rsidRDefault="00F26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CD44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5B99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636A">
              <w:rPr>
                <w:noProof/>
              </w:rPr>
              <w:t xml:space="preserve"> 29.571 </w:t>
            </w:r>
            <w:r>
              <w:rPr>
                <w:noProof/>
              </w:rPr>
              <w:t>CR</w:t>
            </w:r>
            <w:r w:rsidR="00F2636A" w:rsidRPr="00A86A40">
              <w:rPr>
                <w:bCs/>
              </w:rPr>
              <w:t>#0628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BC7A4D" w:rsidR="001E41F3" w:rsidRDefault="00A86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CE7F0" w:rsidR="001E41F3" w:rsidRDefault="00A86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61C6D" w14:textId="3861BD3E" w:rsidR="00A86A40" w:rsidRPr="00703651" w:rsidRDefault="00570CAC" w:rsidP="00570CAC">
      <w:pPr>
        <w:jc w:val="center"/>
        <w:rPr>
          <w:rFonts w:eastAsia="SimSun"/>
          <w:noProof/>
        </w:rPr>
      </w:pPr>
      <w:r>
        <w:rPr>
          <w:rFonts w:eastAsia="SimSun"/>
          <w:noProof/>
        </w:rPr>
        <w:lastRenderedPageBreak/>
        <w:t>************************************* First Change *****************************************</w:t>
      </w:r>
    </w:p>
    <w:p w14:paraId="5AC1890E" w14:textId="77777777" w:rsidR="00570CAC" w:rsidRPr="00703651" w:rsidRDefault="00570CAC" w:rsidP="00570CAC">
      <w:pPr>
        <w:pStyle w:val="Heading1"/>
        <w:rPr>
          <w:rFonts w:eastAsia="SimSun"/>
          <w:noProof/>
        </w:rPr>
      </w:pPr>
      <w:r w:rsidRPr="00703651">
        <w:rPr>
          <w:rFonts w:eastAsia="SimSun"/>
          <w:noProof/>
        </w:rPr>
        <w:t>A.2</w:t>
      </w:r>
      <w:r w:rsidRPr="00703651">
        <w:rPr>
          <w:rFonts w:eastAsia="SimSun"/>
          <w:noProof/>
        </w:rPr>
        <w:tab/>
      </w:r>
      <w:r w:rsidRPr="00703651">
        <w:rPr>
          <w:noProof/>
        </w:rPr>
        <w:t xml:space="preserve">ADAE_ServiceConfiguration </w:t>
      </w:r>
      <w:r w:rsidRPr="00703651">
        <w:rPr>
          <w:rFonts w:eastAsia="SimSun"/>
          <w:noProof/>
        </w:rPr>
        <w:t>API</w:t>
      </w:r>
    </w:p>
    <w:p w14:paraId="093D7178" w14:textId="77777777" w:rsidR="00A86A40" w:rsidRPr="00703651" w:rsidRDefault="00A86A40" w:rsidP="00A86A40">
      <w:pPr>
        <w:pStyle w:val="PL"/>
      </w:pPr>
      <w:r w:rsidRPr="00703651">
        <w:t>openapi: 3.0.0</w:t>
      </w:r>
    </w:p>
    <w:p w14:paraId="1536C357" w14:textId="77777777" w:rsidR="00A86A40" w:rsidRPr="00703651" w:rsidRDefault="00A86A40" w:rsidP="00A86A40">
      <w:pPr>
        <w:pStyle w:val="PL"/>
      </w:pPr>
    </w:p>
    <w:p w14:paraId="70F0A3AA" w14:textId="77777777" w:rsidR="00A86A40" w:rsidRPr="00703651" w:rsidRDefault="00A86A40" w:rsidP="00A86A40">
      <w:pPr>
        <w:pStyle w:val="PL"/>
      </w:pPr>
      <w:r w:rsidRPr="00703651">
        <w:t>info:</w:t>
      </w:r>
    </w:p>
    <w:p w14:paraId="5AC3A066" w14:textId="77777777" w:rsidR="00A86A40" w:rsidRPr="00703651" w:rsidRDefault="00A86A40" w:rsidP="00A86A40">
      <w:pPr>
        <w:pStyle w:val="PL"/>
      </w:pPr>
      <w:r w:rsidRPr="00703651">
        <w:t xml:space="preserve">  title: ADAE_ServiceConfiguration</w:t>
      </w:r>
    </w:p>
    <w:p w14:paraId="1DED5BC6" w14:textId="494F1806" w:rsidR="00A86A40" w:rsidRPr="00703651" w:rsidRDefault="00A86A40" w:rsidP="00A86A40">
      <w:pPr>
        <w:pStyle w:val="PL"/>
      </w:pPr>
      <w:r w:rsidRPr="00703651">
        <w:t xml:space="preserve">  version: 1.</w:t>
      </w:r>
      <w:r>
        <w:t>1</w:t>
      </w:r>
      <w:r w:rsidRPr="00703651">
        <w:t>.0</w:t>
      </w:r>
      <w:r>
        <w:t>-alpha.</w:t>
      </w:r>
      <w:ins w:id="2" w:author="MOTO 4" w:date="2025-02-25T08:57:00Z">
        <w:r>
          <w:t>2</w:t>
        </w:r>
      </w:ins>
      <w:del w:id="3" w:author="MOTO 4" w:date="2025-02-25T08:57:00Z">
        <w:r w:rsidDel="00A86A40">
          <w:delText>1</w:delText>
        </w:r>
      </w:del>
    </w:p>
    <w:p w14:paraId="35E671EE" w14:textId="77777777" w:rsidR="00A86A40" w:rsidRPr="00703651" w:rsidRDefault="00A86A40" w:rsidP="00A86A40">
      <w:pPr>
        <w:pStyle w:val="PL"/>
      </w:pPr>
      <w:r w:rsidRPr="00703651">
        <w:t xml:space="preserve">  description: |</w:t>
      </w:r>
    </w:p>
    <w:p w14:paraId="64AD775F" w14:textId="77777777" w:rsidR="00A86A40" w:rsidRPr="00703651" w:rsidRDefault="00A86A40" w:rsidP="00A86A40">
      <w:pPr>
        <w:pStyle w:val="PL"/>
      </w:pPr>
      <w:r w:rsidRPr="00703651">
        <w:t xml:space="preserve">    API for ADAE service configuration.  </w:t>
      </w:r>
    </w:p>
    <w:p w14:paraId="6DC97564" w14:textId="0F1B8607" w:rsidR="00A86A40" w:rsidRPr="00703651" w:rsidRDefault="00A86A40" w:rsidP="00A86A40">
      <w:pPr>
        <w:pStyle w:val="PL"/>
      </w:pPr>
      <w:r w:rsidRPr="00703651">
        <w:t xml:space="preserve">    © 202</w:t>
      </w:r>
      <w:ins w:id="4" w:author="MOTO 4" w:date="2025-02-26T09:53:00Z">
        <w:r w:rsidR="00DF7AA4">
          <w:t>5</w:t>
        </w:r>
      </w:ins>
      <w:del w:id="5" w:author="MOTO 4" w:date="2025-02-26T09:53:00Z">
        <w:r w:rsidRPr="00703651" w:rsidDel="00DF7AA4">
          <w:delText>4</w:delText>
        </w:r>
      </w:del>
      <w:r w:rsidRPr="00703651">
        <w:t xml:space="preserve">, 3GPP Organizational Partners (ARIB, ATIS, CCSA, ETSI, TSDSI, TTA, TTC).  </w:t>
      </w:r>
    </w:p>
    <w:p w14:paraId="64A95D29" w14:textId="77777777" w:rsidR="00A86A40" w:rsidRPr="00703651" w:rsidRDefault="00A86A40" w:rsidP="00A86A40">
      <w:pPr>
        <w:pStyle w:val="PL"/>
      </w:pPr>
      <w:r w:rsidRPr="00703651">
        <w:t xml:space="preserve">    All rights reserved.</w:t>
      </w:r>
    </w:p>
    <w:p w14:paraId="5067D405" w14:textId="77777777" w:rsidR="00A86A40" w:rsidRPr="00703651" w:rsidRDefault="00A86A40" w:rsidP="00A86A40">
      <w:pPr>
        <w:pStyle w:val="PL"/>
      </w:pPr>
    </w:p>
    <w:p w14:paraId="3A3DB3C3" w14:textId="77777777" w:rsidR="00A86A40" w:rsidRPr="00703651" w:rsidRDefault="00A86A40" w:rsidP="00A86A40">
      <w:pPr>
        <w:pStyle w:val="PL"/>
      </w:pPr>
      <w:r w:rsidRPr="00703651">
        <w:t>externalDocs:</w:t>
      </w:r>
    </w:p>
    <w:p w14:paraId="6C26018D" w14:textId="77777777" w:rsidR="00A86A40" w:rsidRPr="00703651" w:rsidRDefault="00A86A40" w:rsidP="00A86A40">
      <w:pPr>
        <w:pStyle w:val="PL"/>
      </w:pPr>
      <w:r w:rsidRPr="00703651">
        <w:t xml:space="preserve">  description: &gt;</w:t>
      </w:r>
    </w:p>
    <w:p w14:paraId="09166388" w14:textId="1D89A417" w:rsidR="00A86A40" w:rsidRPr="00703651" w:rsidRDefault="00A86A40" w:rsidP="00A86A40">
      <w:pPr>
        <w:pStyle w:val="PL"/>
      </w:pPr>
      <w:r w:rsidRPr="00703651">
        <w:t xml:space="preserve">    3GPP TS 24.559 V</w:t>
      </w:r>
      <w:r>
        <w:t>19</w:t>
      </w:r>
      <w:r w:rsidRPr="00703651">
        <w:t>.</w:t>
      </w:r>
      <w:ins w:id="6" w:author="MOTO 4" w:date="2025-02-25T09:09:00Z">
        <w:r w:rsidR="00F2636A">
          <w:t>1</w:t>
        </w:r>
      </w:ins>
      <w:del w:id="7" w:author="MOTO 4" w:date="2025-02-25T09:09:00Z">
        <w:r w:rsidDel="00F2636A">
          <w:delText>0</w:delText>
        </w:r>
      </w:del>
      <w:r w:rsidRPr="00703651">
        <w:t>.0 Applic</w:t>
      </w:r>
      <w:r>
        <w:t>a</w:t>
      </w:r>
      <w:r w:rsidRPr="00703651">
        <w:t xml:space="preserve">tion Data Analytics </w:t>
      </w:r>
      <w:r w:rsidRPr="00703651">
        <w:rPr>
          <w:iCs/>
        </w:rPr>
        <w:t>Enablement Service</w:t>
      </w:r>
      <w:r w:rsidRPr="00703651">
        <w:t>; Stage 3.</w:t>
      </w:r>
    </w:p>
    <w:p w14:paraId="3AF4FBB3" w14:textId="77777777" w:rsidR="00A86A40" w:rsidRPr="00703651" w:rsidRDefault="00A86A40" w:rsidP="00A86A40">
      <w:pPr>
        <w:pStyle w:val="PL"/>
      </w:pPr>
      <w:r w:rsidRPr="00703651">
        <w:t xml:space="preserve">  url: https://www.3gpp.org/ftp/Specs/archive/24_series/24.559/</w:t>
      </w:r>
    </w:p>
    <w:p w14:paraId="6368CAB5" w14:textId="77777777" w:rsidR="00A86A40" w:rsidRPr="00703651" w:rsidRDefault="00A86A40" w:rsidP="00A86A40">
      <w:pPr>
        <w:pStyle w:val="PL"/>
        <w:rPr>
          <w:lang w:eastAsia="es-ES"/>
        </w:rPr>
      </w:pPr>
    </w:p>
    <w:p w14:paraId="463562F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>security:</w:t>
      </w:r>
    </w:p>
    <w:p w14:paraId="09215B3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- {}</w:t>
      </w:r>
    </w:p>
    <w:p w14:paraId="5FB5388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- oAuth2ClientCredentials: []</w:t>
      </w:r>
    </w:p>
    <w:p w14:paraId="46457971" w14:textId="77777777" w:rsidR="00A86A40" w:rsidRPr="00703651" w:rsidRDefault="00A86A40" w:rsidP="00A86A40">
      <w:pPr>
        <w:pStyle w:val="PL"/>
      </w:pPr>
    </w:p>
    <w:p w14:paraId="7250AFF3" w14:textId="77777777" w:rsidR="00A86A40" w:rsidRPr="00703651" w:rsidRDefault="00A86A40" w:rsidP="00A86A40">
      <w:pPr>
        <w:pStyle w:val="PL"/>
      </w:pPr>
      <w:r w:rsidRPr="00703651">
        <w:t>servers:</w:t>
      </w:r>
    </w:p>
    <w:p w14:paraId="1C7AFD8F" w14:textId="77777777" w:rsidR="00A86A40" w:rsidRPr="00703651" w:rsidRDefault="00A86A40" w:rsidP="00A86A40">
      <w:pPr>
        <w:pStyle w:val="PL"/>
      </w:pPr>
      <w:r w:rsidRPr="00703651">
        <w:t xml:space="preserve">  - url: '{apiRoot}/adae-sc/v1'</w:t>
      </w:r>
    </w:p>
    <w:p w14:paraId="355E093A" w14:textId="77777777" w:rsidR="00A86A40" w:rsidRPr="00703651" w:rsidRDefault="00A86A40" w:rsidP="00A86A40">
      <w:pPr>
        <w:pStyle w:val="PL"/>
      </w:pPr>
      <w:r w:rsidRPr="00703651">
        <w:t xml:space="preserve">    variables:</w:t>
      </w:r>
    </w:p>
    <w:p w14:paraId="7394CB56" w14:textId="77777777" w:rsidR="00A86A40" w:rsidRPr="00703651" w:rsidRDefault="00A86A40" w:rsidP="00A86A40">
      <w:pPr>
        <w:pStyle w:val="PL"/>
      </w:pPr>
      <w:r w:rsidRPr="00703651">
        <w:t xml:space="preserve">      apiRoot:</w:t>
      </w:r>
    </w:p>
    <w:p w14:paraId="2E499735" w14:textId="77777777" w:rsidR="00A86A40" w:rsidRPr="00703651" w:rsidRDefault="00A86A40" w:rsidP="00A86A40">
      <w:pPr>
        <w:pStyle w:val="PL"/>
      </w:pPr>
      <w:r w:rsidRPr="00703651">
        <w:t xml:space="preserve">        default: https://example.com</w:t>
      </w:r>
    </w:p>
    <w:p w14:paraId="583A948F" w14:textId="77777777" w:rsidR="00A86A40" w:rsidRPr="00703651" w:rsidRDefault="00A86A40" w:rsidP="00A86A40">
      <w:pPr>
        <w:pStyle w:val="PL"/>
      </w:pPr>
      <w:r w:rsidRPr="00703651">
        <w:t xml:space="preserve">        description: apiRoot as defined in clause 5.2.4 of 3GPP TS 29.122.</w:t>
      </w:r>
    </w:p>
    <w:p w14:paraId="5A6216A7" w14:textId="77777777" w:rsidR="00A86A40" w:rsidRPr="00703651" w:rsidRDefault="00A86A40" w:rsidP="00A86A40">
      <w:pPr>
        <w:pStyle w:val="PL"/>
      </w:pPr>
    </w:p>
    <w:p w14:paraId="000BE34E" w14:textId="77777777" w:rsidR="00A86A40" w:rsidRPr="00703651" w:rsidRDefault="00A86A40" w:rsidP="00A86A40">
      <w:pPr>
        <w:pStyle w:val="PL"/>
      </w:pPr>
      <w:r w:rsidRPr="00703651">
        <w:t>paths:</w:t>
      </w:r>
    </w:p>
    <w:p w14:paraId="631BEA9F" w14:textId="77777777" w:rsidR="00A86A40" w:rsidRPr="00703651" w:rsidRDefault="00A86A40" w:rsidP="00A86A40">
      <w:pPr>
        <w:pStyle w:val="PL"/>
      </w:pPr>
      <w:bookmarkStart w:id="8" w:name="_Hlk152918960"/>
      <w:r w:rsidRPr="00703651">
        <w:t xml:space="preserve">  /</w:t>
      </w:r>
      <w:r w:rsidRPr="00876A72">
        <w:t>application-performance</w:t>
      </w:r>
      <w:r w:rsidRPr="00703651">
        <w:t>:</w:t>
      </w:r>
    </w:p>
    <w:p w14:paraId="4104B3F3" w14:textId="77777777" w:rsidR="00A86A40" w:rsidRPr="00703651" w:rsidRDefault="00A86A40" w:rsidP="00A86A40">
      <w:pPr>
        <w:pStyle w:val="PL"/>
      </w:pPr>
      <w:r w:rsidRPr="00703651">
        <w:t xml:space="preserve">    post:</w:t>
      </w:r>
    </w:p>
    <w:p w14:paraId="6C783EC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5C0C44E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VAL performance analytics event subscription.</w:t>
      </w:r>
    </w:p>
    <w:p w14:paraId="5DBC6D8B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VALPerformanceSubscription</w:t>
      </w:r>
    </w:p>
    <w:p w14:paraId="20C3519A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001E4E3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VAL performance event subscriptions</w:t>
      </w:r>
      <w:r w:rsidRPr="00703651">
        <w:rPr>
          <w:lang w:eastAsia="es-ES"/>
        </w:rPr>
        <w:t xml:space="preserve"> (Collection)</w:t>
      </w:r>
    </w:p>
    <w:p w14:paraId="25AAB86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2171BC1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234875D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2DDDDCF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33731FD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629842D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0649B2A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5457D4D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488CEE9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61AA9A7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68F5494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25093EE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6EBDEA8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06DBC82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389ABBD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2325E78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AppPerfNotif</w:t>
      </w:r>
      <w:r w:rsidRPr="00703651">
        <w:rPr>
          <w:rFonts w:eastAsia="DengXian"/>
        </w:rPr>
        <w:t>'</w:t>
      </w:r>
    </w:p>
    <w:p w14:paraId="002EE7A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2279B67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3259503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2768230E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6115A354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1627C62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0EE98A9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3076236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3F385BB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702351A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160022C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1E43CFB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2A837C2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113E257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182FABB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77DB0D0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2990A4C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2D0F610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420B375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4356FBF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7B0D1A2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40B0574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      '429':</w:t>
      </w:r>
    </w:p>
    <w:p w14:paraId="481213C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788E1F0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7F48FF9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2E816E8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367975C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6CA8132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06F2CFE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2C1E8E9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2B50D6C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574C524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VAL performance event subscription resource created successfully.</w:t>
      </w:r>
    </w:p>
    <w:p w14:paraId="25FE552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2915725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36D03DC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6DDF1B1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2320123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2068547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5D7C92A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0F12C01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5D60581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542088D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7F2E0D5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24C3E5F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0A5A9A6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0E1976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79799F7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49E82ED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6B58C89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4814195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61C88A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4FB3400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2AACA38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3C09B74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5BC9CF3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681FBE2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24CE04E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0E9FEB7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2819E9C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05299F0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8C6AA6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6885247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56D4AF4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38557D5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42B6CCDF" w14:textId="77777777" w:rsidR="00A86A40" w:rsidRPr="00703651" w:rsidRDefault="00A86A40" w:rsidP="00A86A40">
      <w:pPr>
        <w:pStyle w:val="PL"/>
        <w:rPr>
          <w:rFonts w:eastAsia="DengXian"/>
        </w:rPr>
      </w:pPr>
    </w:p>
    <w:p w14:paraId="79DE656B" w14:textId="77777777" w:rsidR="00A86A40" w:rsidRPr="00703651" w:rsidRDefault="00A86A40" w:rsidP="00A86A40">
      <w:pPr>
        <w:pStyle w:val="PL"/>
        <w:rPr>
          <w:rFonts w:eastAsia="DengXian"/>
        </w:rPr>
      </w:pPr>
      <w:bookmarkStart w:id="9" w:name="_Hlk152921310"/>
      <w:bookmarkEnd w:id="8"/>
      <w:r w:rsidRPr="00703651">
        <w:rPr>
          <w:rFonts w:eastAsia="DengXian"/>
        </w:rPr>
        <w:t xml:space="preserve">  /</w:t>
      </w:r>
      <w:r w:rsidRPr="00703651">
        <w:t>application-performance</w:t>
      </w:r>
      <w:bookmarkStart w:id="10" w:name="_Hlk152257835"/>
      <w:r w:rsidRPr="00703651">
        <w:t>/{appPerfId}</w:t>
      </w:r>
      <w:bookmarkEnd w:id="10"/>
      <w:r w:rsidRPr="00703651">
        <w:rPr>
          <w:rFonts w:eastAsia="DengXian"/>
        </w:rPr>
        <w:t>:</w:t>
      </w:r>
    </w:p>
    <w:p w14:paraId="63E5B4F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7E5CC57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VAL performance event subscription.</w:t>
      </w:r>
    </w:p>
    <w:p w14:paraId="480F6C19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IndValPerfEventSubsc</w:t>
      </w:r>
    </w:p>
    <w:p w14:paraId="12B2D23A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137B80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VAL performance event subscription</w:t>
      </w:r>
    </w:p>
    <w:p w14:paraId="019D121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01CC7CF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appPerf</w:t>
      </w:r>
      <w:r w:rsidRPr="00703651">
        <w:rPr>
          <w:rFonts w:eastAsia="DengXian"/>
        </w:rPr>
        <w:t>Id</w:t>
      </w:r>
    </w:p>
    <w:p w14:paraId="1CE3ADF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6595703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VAL performance event subscription.</w:t>
      </w:r>
    </w:p>
    <w:p w14:paraId="3100031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688304D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055E49A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0D3C94C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6824CC4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66BE3AF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AE8771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VAL performance subscription matching the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332D55A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6D3C505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3DE2336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29DAD98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4BD8B59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3BC152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7183B60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64EB345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2E43A29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73C0F1B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4C05CD2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159D0D2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50DF71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43CD257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3023269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4F8C38F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5172017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DB02D9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'TS29122_CommonData.yaml#/components/responses/503'</w:t>
      </w:r>
    </w:p>
    <w:p w14:paraId="0AD1EC8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326A9A8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3EB71771" w14:textId="77777777" w:rsidR="00A86A40" w:rsidRPr="00703651" w:rsidRDefault="00A86A40" w:rsidP="00A86A40">
      <w:pPr>
        <w:pStyle w:val="PL"/>
        <w:rPr>
          <w:rFonts w:eastAsia="DengXian"/>
        </w:rPr>
      </w:pPr>
    </w:p>
    <w:p w14:paraId="110B2132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/ue2ue-session-performance/fetch:</w:t>
      </w:r>
    </w:p>
    <w:p w14:paraId="7305382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2A482AD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2D9FC7D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Obtain the UE-to-UE session performance analytics.</w:t>
      </w:r>
    </w:p>
    <w:p w14:paraId="65C1EE6C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Fetch</w:t>
      </w:r>
      <w:r w:rsidRPr="00703651">
        <w:t>Ue2UeSessionPerformance</w:t>
      </w:r>
    </w:p>
    <w:p w14:paraId="5BE4A05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6CE8142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Fetch </w:t>
      </w:r>
      <w:r w:rsidRPr="00703651">
        <w:rPr>
          <w:rFonts w:eastAsia="DengXian"/>
        </w:rPr>
        <w:t>UE-to-UE session performance analytics</w:t>
      </w:r>
    </w:p>
    <w:p w14:paraId="1E5A014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7DEEA912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47D919EA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6EC401F1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708B75E1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3136385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$ref: '#/components/schemas/Ue2UePerfReq'</w:t>
      </w:r>
    </w:p>
    <w:p w14:paraId="081C4856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400FBFD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373F8894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1B6757B5" w14:textId="77777777" w:rsidR="00A86A40" w:rsidRPr="00703651" w:rsidRDefault="00A86A40" w:rsidP="00A86A40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UE-to-UE session performance information is returned in</w:t>
      </w:r>
    </w:p>
    <w:p w14:paraId="669C683C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t xml:space="preserve">            the response body.</w:t>
      </w:r>
    </w:p>
    <w:p w14:paraId="1957A974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530C90F2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24216A8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3100BC59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Ue2UePerfResp</w:t>
      </w:r>
      <w:r w:rsidRPr="00703651">
        <w:rPr>
          <w:lang w:eastAsia="es-ES"/>
        </w:rPr>
        <w:t>'</w:t>
      </w:r>
    </w:p>
    <w:p w14:paraId="04466D1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1CD4AFA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2663636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4DE90FB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010C4975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4F6AB18B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4B2A097F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26BB36F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77375AF1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21A8D3E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64D509D2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5BE6A823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3ACD214E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6A8377F6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509E1546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5BA2F066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14ED6E52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73ADFD8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74E417A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6D6C6C5C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7385E7A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7314D09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093832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61C507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77475CB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07BBBC7C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483A8DEE" w14:textId="77777777" w:rsidR="00A86A40" w:rsidRPr="00703651" w:rsidRDefault="00A86A40" w:rsidP="00A86A40">
      <w:pPr>
        <w:pStyle w:val="PL"/>
        <w:rPr>
          <w:lang w:eastAsia="es-ES"/>
        </w:rPr>
      </w:pPr>
    </w:p>
    <w:p w14:paraId="0963B5BC" w14:textId="77777777" w:rsidR="00A86A40" w:rsidRPr="00703651" w:rsidRDefault="00A86A40" w:rsidP="00A86A40">
      <w:pPr>
        <w:pStyle w:val="PL"/>
      </w:pPr>
      <w:r w:rsidRPr="00703651">
        <w:t xml:space="preserve">  /</w:t>
      </w:r>
      <w:r w:rsidRPr="00876A72">
        <w:t>edge-load:</w:t>
      </w:r>
    </w:p>
    <w:p w14:paraId="513FB1B5" w14:textId="77777777" w:rsidR="00A86A40" w:rsidRPr="00703651" w:rsidRDefault="00A86A40" w:rsidP="00A86A40">
      <w:pPr>
        <w:pStyle w:val="PL"/>
      </w:pPr>
      <w:r w:rsidRPr="00703651">
        <w:t xml:space="preserve">    post:</w:t>
      </w:r>
    </w:p>
    <w:p w14:paraId="1391406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465F71A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edge load data collection event subscription.</w:t>
      </w:r>
    </w:p>
    <w:p w14:paraId="5696DD4B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EdgeLoadDataCollectionSubscription</w:t>
      </w:r>
    </w:p>
    <w:p w14:paraId="74B45BBD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4630452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Edge load data collection event subscriptions</w:t>
      </w:r>
      <w:r w:rsidRPr="00703651">
        <w:rPr>
          <w:lang w:eastAsia="es-ES"/>
        </w:rPr>
        <w:t xml:space="preserve"> (Collection)</w:t>
      </w:r>
    </w:p>
    <w:p w14:paraId="44DA3E7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039C204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178ECF4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5CB1E8C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303CC17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25D5ABA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1127B1F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3AE3FBD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57416B8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03C60C2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5FCC26C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35F8838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19D98BD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49D73FE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61BB579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6B1CDB9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EdgeNotif</w:t>
      </w:r>
      <w:r w:rsidRPr="00703651">
        <w:rPr>
          <w:rFonts w:eastAsia="DengXian"/>
        </w:rPr>
        <w:t>'</w:t>
      </w:r>
    </w:p>
    <w:p w14:paraId="4D20A9C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791E68F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1EACFF7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        description: No Content (successful notification)</w:t>
      </w:r>
    </w:p>
    <w:p w14:paraId="6DD0E293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01910EA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34EBC9DA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54AB77F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5126979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50931F7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372B631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16842B3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6779AA2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418077B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787DD5D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0E81669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1549351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3485F6A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1254ACA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557054C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5171A63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10028E3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4D16554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6CD17BD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3B8825F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7126611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68682ED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7FDA970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7FE17B2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083D7DD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3A10E39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34F7ECD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264533B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Edge load data collection event subscription resource created successfully.</w:t>
      </w:r>
    </w:p>
    <w:p w14:paraId="47DED8B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4B2DA6E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3168900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36A71E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759F789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01E2070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57339C9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720AFD8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2AAE4A5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7B66BAF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2F1F0A3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4D6D4D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50B00A2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0C836AE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28A8810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636B897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F86825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5642F5B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61D9F4A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018A9B5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3D75D35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6C3A553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14E3769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754982C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202BEDA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5049112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1E25190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03E236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3AE0AB3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5815286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3EBD00C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73D436B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F4536C6" w14:textId="77777777" w:rsidR="00A86A40" w:rsidRPr="00703651" w:rsidRDefault="00A86A40" w:rsidP="00A86A40">
      <w:pPr>
        <w:pStyle w:val="PL"/>
        <w:rPr>
          <w:rFonts w:eastAsia="DengXian"/>
        </w:rPr>
      </w:pPr>
    </w:p>
    <w:p w14:paraId="0D53074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edge-load/{edgeLdId}</w:t>
      </w:r>
      <w:r w:rsidRPr="00703651">
        <w:rPr>
          <w:rFonts w:eastAsia="DengXian"/>
        </w:rPr>
        <w:t>:</w:t>
      </w:r>
    </w:p>
    <w:p w14:paraId="454BBF6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05F9E51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edge load data collection event subscription.</w:t>
      </w:r>
    </w:p>
    <w:p w14:paraId="5ED6C965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IndEdgeLdDataCollectEventSubsc</w:t>
      </w:r>
    </w:p>
    <w:p w14:paraId="70F9154F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EB36DF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edge load data collection event subscription</w:t>
      </w:r>
    </w:p>
    <w:p w14:paraId="648D5BF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1E0CF88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edgeLd</w:t>
      </w:r>
      <w:r w:rsidRPr="00703651">
        <w:rPr>
          <w:rFonts w:eastAsia="DengXian"/>
        </w:rPr>
        <w:t>Id</w:t>
      </w:r>
    </w:p>
    <w:p w14:paraId="72A733E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137FDF9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edge load data collection event subscription.</w:t>
      </w:r>
    </w:p>
    <w:p w14:paraId="2BB2860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7ACD1F1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2A2DF5E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403F0B8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4DA978B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7988829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description: &gt;</w:t>
      </w:r>
    </w:p>
    <w:p w14:paraId="05075FC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edge load data collection subscription matching the </w:t>
      </w:r>
      <w:r w:rsidRPr="00703651">
        <w:t>edgeLdId</w:t>
      </w:r>
      <w:r w:rsidRPr="00703651">
        <w:rPr>
          <w:rFonts w:eastAsia="DengXian"/>
        </w:rPr>
        <w:t xml:space="preserve"> is deleted.</w:t>
      </w:r>
    </w:p>
    <w:p w14:paraId="06F15B3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7445EAC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394BE5C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2FBAB9E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297B2FC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75E5DDF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0E80DDF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00D01E2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4B228F3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07DC4BC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953013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70621CC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7EF6E5E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60DF4A4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132556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3302F35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133DF69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4B2A029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5B1CE0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313A538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5A2A86D" w14:textId="77777777" w:rsidR="00A86A40" w:rsidRPr="00703651" w:rsidRDefault="00A86A40" w:rsidP="00A86A40">
      <w:pPr>
        <w:pStyle w:val="PL"/>
        <w:rPr>
          <w:rFonts w:eastAsia="DengXian"/>
        </w:rPr>
      </w:pPr>
    </w:p>
    <w:p w14:paraId="6C241D49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service-experience/pull</w:t>
      </w:r>
      <w:r w:rsidRPr="00703651">
        <w:rPr>
          <w:lang w:eastAsia="es-ES"/>
        </w:rPr>
        <w:t>:</w:t>
      </w:r>
    </w:p>
    <w:p w14:paraId="4084627F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31C3680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307B59E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ADAE server pulls service experience report from the ADAE client.</w:t>
      </w:r>
    </w:p>
    <w:p w14:paraId="07346F4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PullSrvExpReport</w:t>
      </w:r>
    </w:p>
    <w:p w14:paraId="019CA18D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0EE53A5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Pull service experienec report</w:t>
      </w:r>
    </w:p>
    <w:p w14:paraId="020BCE5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19F7A61E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4CAC7D74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1055B099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42648ECF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26C7820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'#/components/schemas/PullSrvExpInfo'</w:t>
      </w:r>
    </w:p>
    <w:p w14:paraId="4ED31BEE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13E362D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155287E1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1A336CB3" w14:textId="77777777" w:rsidR="00A86A40" w:rsidRPr="00703651" w:rsidRDefault="00A86A40" w:rsidP="00A86A40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provides service experience reporting to</w:t>
      </w:r>
    </w:p>
    <w:p w14:paraId="41DDDE14" w14:textId="77777777" w:rsidR="00A86A40" w:rsidRPr="00703651" w:rsidRDefault="00A86A40" w:rsidP="00A86A40">
      <w:pPr>
        <w:pStyle w:val="PL"/>
      </w:pPr>
      <w:r w:rsidRPr="00703651">
        <w:t xml:space="preserve">            the ADAE server.</w:t>
      </w:r>
    </w:p>
    <w:p w14:paraId="779D70F1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6E02B8EC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797D1ACF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4F7A78C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287739D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00F2A9A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7863162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0C55AFA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4E3FBA95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7DE5D312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74DF5DC9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381DD8CA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6C127F1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1CA2A106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26082CD6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22ACD66D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5BAACE6A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42BDA8E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01056B15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47E9AAD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6A4BEC5F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7DB7DDE3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11C84474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4AF6DAB3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7B30E69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E0ACF0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1FB409F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58F02AB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10A2A4D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4A9A8C1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25FD5335" w14:textId="77777777" w:rsidR="00A86A40" w:rsidRDefault="00A86A40" w:rsidP="00A86A40">
      <w:pPr>
        <w:pStyle w:val="PL"/>
        <w:rPr>
          <w:rFonts w:eastAsia="DengXian"/>
        </w:rPr>
      </w:pPr>
    </w:p>
    <w:p w14:paraId="026DCD9B" w14:textId="77777777" w:rsidR="00A86A40" w:rsidRPr="00703651" w:rsidRDefault="00A86A40" w:rsidP="00A86A40">
      <w:pPr>
        <w:pStyle w:val="PL"/>
      </w:pPr>
      <w:r w:rsidRPr="00703651">
        <w:t xml:space="preserve">  /</w:t>
      </w:r>
      <w:r>
        <w:t>collision-detection</w:t>
      </w:r>
      <w:r w:rsidRPr="00703651">
        <w:t>:</w:t>
      </w:r>
    </w:p>
    <w:p w14:paraId="4975735F" w14:textId="77777777" w:rsidR="00A86A40" w:rsidRPr="00703651" w:rsidRDefault="00A86A40" w:rsidP="00A86A40">
      <w:pPr>
        <w:pStyle w:val="PL"/>
      </w:pPr>
      <w:r w:rsidRPr="00703651">
        <w:t xml:space="preserve">    post:</w:t>
      </w:r>
    </w:p>
    <w:p w14:paraId="39D7E8F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2B113A5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B400BE">
        <w:t>Create</w:t>
      </w:r>
      <w:r>
        <w:t>s</w:t>
      </w:r>
      <w:r w:rsidRPr="00B400BE">
        <w:t xml:space="preserve"> an individual </w:t>
      </w:r>
      <w:r>
        <w:t>collision detection analytics subscription.</w:t>
      </w:r>
    </w:p>
    <w:p w14:paraId="4EF75FE3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>
        <w:t>CollisionDetAnalytics</w:t>
      </w:r>
      <w:r w:rsidRPr="00703651">
        <w:t>Subsc</w:t>
      </w:r>
    </w:p>
    <w:p w14:paraId="03266A39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3C5CF9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lastRenderedPageBreak/>
        <w:t xml:space="preserve">        - </w:t>
      </w:r>
      <w:r>
        <w:t>Collision detection analytics subscriptions</w:t>
      </w:r>
      <w:r w:rsidRPr="00703651">
        <w:rPr>
          <w:lang w:eastAsia="es-ES"/>
        </w:rPr>
        <w:t xml:space="preserve"> (Collection)</w:t>
      </w:r>
    </w:p>
    <w:p w14:paraId="06BAC21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45B5715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5CC9967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3C9DD26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0D9DB9B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76E9BA4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1E5C24">
        <w:t>TS29549_SS_ADAE_CollisionDetectionAnalytics</w:t>
      </w:r>
      <w:r w:rsidRPr="00703651">
        <w:rPr>
          <w:lang w:eastAsia="es-ES"/>
        </w:rPr>
        <w:t>.yaml</w:t>
      </w:r>
      <w:r w:rsidRPr="00703651">
        <w:rPr>
          <w:rFonts w:eastAsia="DengXian"/>
        </w:rPr>
        <w:t>#/components/schemas/</w:t>
      </w:r>
      <w:r>
        <w:t>CollisionDetectionSub</w:t>
      </w:r>
      <w:r w:rsidRPr="00703651">
        <w:rPr>
          <w:rFonts w:eastAsia="DengXian"/>
        </w:rPr>
        <w:t>'</w:t>
      </w:r>
    </w:p>
    <w:p w14:paraId="7F9D179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489F640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25CE69B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7AB987C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3A9A233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4646246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0BEECC4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631F58E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44A21D4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1A49658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1E5C24">
        <w:t>TS29549_SS_ADAE_CollisionDetectionAnalytics</w:t>
      </w:r>
      <w:r w:rsidRPr="00703651">
        <w:rPr>
          <w:lang w:eastAsia="es-ES"/>
        </w:rPr>
        <w:t>.yaml</w:t>
      </w:r>
      <w:r w:rsidRPr="00703651">
        <w:rPr>
          <w:rFonts w:eastAsia="DengXian"/>
        </w:rPr>
        <w:t>#/components/schemas/</w:t>
      </w:r>
      <w:r>
        <w:t>CollisionDetectionNotif</w:t>
      </w:r>
      <w:r w:rsidRPr="00703651">
        <w:rPr>
          <w:rFonts w:eastAsia="DengXian"/>
        </w:rPr>
        <w:t>'</w:t>
      </w:r>
    </w:p>
    <w:p w14:paraId="0CC91C9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1A5A0B2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0B6A58D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09DE239E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2A092823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3C5581FC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37686E0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3C51AEF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24B27BA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6E3E461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66133EA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0B56D73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1D8C522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2B3923F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4A26C87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4CE4C34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7F259E3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6134839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36AA2F2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39E07E9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7465CF0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00C5489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2B7FAB0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5BD1901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11910E6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04E200A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6D3EBBF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1ABEA5C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1EEAF7F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3736D64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4DC75A0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73D6930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</w:t>
      </w:r>
      <w:r>
        <w:t>Collision detection analytics</w:t>
      </w:r>
      <w:r w:rsidRPr="00703651">
        <w:rPr>
          <w:rFonts w:eastAsia="DengXian"/>
        </w:rPr>
        <w:t xml:space="preserve"> subscription resource created successfully.</w:t>
      </w:r>
    </w:p>
    <w:p w14:paraId="09D2E8A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7B35282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41529BA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929A80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1E5C24">
        <w:t>TS29549_SS_ADAE_CollisionDetectionAnalytics</w:t>
      </w:r>
      <w:r w:rsidRPr="00703651">
        <w:rPr>
          <w:lang w:eastAsia="es-ES"/>
        </w:rPr>
        <w:t>.yaml</w:t>
      </w:r>
      <w:r w:rsidRPr="00703651">
        <w:rPr>
          <w:rFonts w:eastAsia="DengXian"/>
        </w:rPr>
        <w:t>#/components/schemas/</w:t>
      </w:r>
      <w:r>
        <w:t>CollisionDetectionSub</w:t>
      </w:r>
      <w:r w:rsidRPr="00703651">
        <w:rPr>
          <w:rFonts w:eastAsia="DengXian"/>
        </w:rPr>
        <w:t>'</w:t>
      </w:r>
    </w:p>
    <w:p w14:paraId="6E2049B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67B8F9A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3E4D4A9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36343A8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0CB74B6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6ED484E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69FAC37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429A5B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5CC63BA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3BEAA8D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345D1F8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738F071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110963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045E813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388EC86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58AC146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5C988C1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634316C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1FCEF5D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61BA0F7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39F1658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7CD10FE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B5C40F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'500':</w:t>
      </w:r>
    </w:p>
    <w:p w14:paraId="1D36717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CAAF12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54F2AE6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7D1A611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780B92D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6F0DE426" w14:textId="77777777" w:rsidR="00A86A40" w:rsidRPr="00703651" w:rsidRDefault="00A86A40" w:rsidP="00A86A40">
      <w:pPr>
        <w:pStyle w:val="PL"/>
        <w:rPr>
          <w:rFonts w:eastAsia="DengXian"/>
        </w:rPr>
      </w:pPr>
    </w:p>
    <w:p w14:paraId="02F68B1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>
        <w:t>collision-detection</w:t>
      </w:r>
      <w:r w:rsidRPr="00B400BE">
        <w:t>/{</w:t>
      </w:r>
      <w:r>
        <w:t>collisionDetectionId</w:t>
      </w:r>
      <w:r w:rsidRPr="00B400BE">
        <w:t>}</w:t>
      </w:r>
      <w:r w:rsidRPr="00703651">
        <w:rPr>
          <w:rFonts w:eastAsia="DengXian"/>
        </w:rPr>
        <w:t>:</w:t>
      </w:r>
    </w:p>
    <w:p w14:paraId="474343A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7A883EE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</w:t>
      </w:r>
      <w:r w:rsidRPr="00B400BE">
        <w:t>Remove</w:t>
      </w:r>
      <w:r>
        <w:t>s</w:t>
      </w:r>
      <w:r w:rsidRPr="00B400BE">
        <w:t xml:space="preserve"> the individual </w:t>
      </w:r>
      <w:r>
        <w:t>collision detection analytics subscription.</w:t>
      </w:r>
    </w:p>
    <w:p w14:paraId="57E13852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</w:t>
      </w:r>
      <w:r>
        <w:rPr>
          <w:rFonts w:eastAsia="DengXian"/>
        </w:rPr>
        <w:t>CollisionDetAnalytics</w:t>
      </w:r>
      <w:r w:rsidRPr="00703651">
        <w:rPr>
          <w:rFonts w:eastAsia="DengXian"/>
        </w:rPr>
        <w:t>Subsc</w:t>
      </w:r>
    </w:p>
    <w:p w14:paraId="763A81EB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D97164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>
        <w:t>Individual collision detection analytics subscription</w:t>
      </w:r>
    </w:p>
    <w:p w14:paraId="683F3A3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5CAA7E8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B95C23">
        <w:t>collisionDetectionId</w:t>
      </w:r>
    </w:p>
    <w:p w14:paraId="13C482E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74DF399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</w:t>
      </w:r>
      <w:r>
        <w:t>individual collision detection analytics subscription</w:t>
      </w:r>
      <w:r w:rsidRPr="00703651">
        <w:rPr>
          <w:rFonts w:eastAsia="DengXian"/>
        </w:rPr>
        <w:t>.</w:t>
      </w:r>
    </w:p>
    <w:p w14:paraId="32B1A6A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6454440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0FC323E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4C4425F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6D71232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285FB39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7A7988E2" w14:textId="77777777" w:rsidR="00A86A40" w:rsidRDefault="00A86A40" w:rsidP="00A86A40">
      <w:pPr>
        <w:pStyle w:val="PL"/>
      </w:pPr>
      <w:r w:rsidRPr="00703651">
        <w:rPr>
          <w:rFonts w:eastAsia="DengXian"/>
        </w:rPr>
        <w:t xml:space="preserve">            </w:t>
      </w:r>
      <w:r w:rsidRPr="007C1AFD">
        <w:t xml:space="preserve">The </w:t>
      </w:r>
      <w:r>
        <w:t>Individual collision detection analytics subscription</w:t>
      </w:r>
      <w:r w:rsidRPr="007C1AFD">
        <w:t xml:space="preserve"> matching the</w:t>
      </w:r>
    </w:p>
    <w:p w14:paraId="23854EE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B95C23">
        <w:t xml:space="preserve">collisionDetectionId </w:t>
      </w:r>
      <w:r w:rsidRPr="007C1AFD">
        <w:t>is deleted</w:t>
      </w:r>
      <w:r w:rsidRPr="00703651">
        <w:rPr>
          <w:rFonts w:eastAsia="DengXian"/>
        </w:rPr>
        <w:t>.</w:t>
      </w:r>
    </w:p>
    <w:p w14:paraId="4C31814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2239A74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18D3663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0105763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4995103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769B1D7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37C53DB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24DE2C7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7A5BA80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294A824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A75381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6DF475D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565A4DA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61625D6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15A53E4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7F534D8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39D1700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2C2D94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7815C5B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764DF5C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7DAFBCF" w14:textId="77777777" w:rsidR="00A86A40" w:rsidRDefault="00A86A40" w:rsidP="00A86A40">
      <w:pPr>
        <w:pStyle w:val="PL"/>
        <w:rPr>
          <w:rFonts w:eastAsia="DengXian"/>
        </w:rPr>
      </w:pPr>
    </w:p>
    <w:p w14:paraId="16FAFB4F" w14:textId="77777777" w:rsidR="00A86A40" w:rsidRPr="00703651" w:rsidRDefault="00A86A40" w:rsidP="00A86A40">
      <w:pPr>
        <w:pStyle w:val="PL"/>
      </w:pPr>
      <w:r w:rsidRPr="00703651">
        <w:t xml:space="preserve">  </w:t>
      </w:r>
      <w:r>
        <w:t>/ue-group-loc-analytics</w:t>
      </w:r>
      <w:r w:rsidRPr="00703651">
        <w:t>:</w:t>
      </w:r>
    </w:p>
    <w:p w14:paraId="3587C7A3" w14:textId="77777777" w:rsidR="00A86A40" w:rsidRPr="00703651" w:rsidRDefault="00A86A40" w:rsidP="00A86A40">
      <w:pPr>
        <w:pStyle w:val="PL"/>
      </w:pPr>
      <w:r w:rsidRPr="00703651">
        <w:t xml:space="preserve">    post:</w:t>
      </w:r>
    </w:p>
    <w:p w14:paraId="35028C1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3DC3FF1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B400BE">
        <w:t>Create</w:t>
      </w:r>
      <w:r>
        <w:t>s</w:t>
      </w:r>
      <w:r w:rsidRPr="00B400BE">
        <w:t xml:space="preserve"> an individual </w:t>
      </w:r>
      <w:r>
        <w:t>location-related UE group analytics subscription</w:t>
      </w:r>
      <w:r w:rsidRPr="00703651">
        <w:rPr>
          <w:rFonts w:eastAsia="DengXian"/>
        </w:rPr>
        <w:t>.</w:t>
      </w:r>
    </w:p>
    <w:p w14:paraId="231E789D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554010">
        <w:t>LocRelUeGroup</w:t>
      </w:r>
      <w:r w:rsidRPr="00703651">
        <w:t>Subscription</w:t>
      </w:r>
    </w:p>
    <w:p w14:paraId="6305F5A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6ADE09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84EDF">
        <w:t>Location-</w:t>
      </w:r>
      <w:r>
        <w:t>r</w:t>
      </w:r>
      <w:r w:rsidRPr="00784EDF">
        <w:t xml:space="preserve">elated </w:t>
      </w:r>
      <w:r>
        <w:t>UE</w:t>
      </w:r>
      <w:r w:rsidRPr="00784EDF">
        <w:t xml:space="preserve"> </w:t>
      </w:r>
      <w:r>
        <w:t>g</w:t>
      </w:r>
      <w:r w:rsidRPr="00784EDF">
        <w:t xml:space="preserve">roup </w:t>
      </w:r>
      <w:r>
        <w:t>a</w:t>
      </w:r>
      <w:r w:rsidRPr="00784EDF">
        <w:t xml:space="preserve">nalytics </w:t>
      </w:r>
      <w:r>
        <w:t>s</w:t>
      </w:r>
      <w:r w:rsidRPr="00784EDF">
        <w:t>ubscriptions</w:t>
      </w:r>
      <w:r w:rsidRPr="00703651">
        <w:rPr>
          <w:lang w:eastAsia="es-ES"/>
        </w:rPr>
        <w:t xml:space="preserve"> (Collection)</w:t>
      </w:r>
    </w:p>
    <w:p w14:paraId="078E8B7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02889F6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4E58307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2847733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581AC6E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164CD32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A02DC0">
        <w:t>TS29549_SS_ADAE_LocationRelatedUeGroupAnalytics</w:t>
      </w:r>
      <w:r>
        <w:t>.yaml</w:t>
      </w:r>
      <w:r w:rsidRPr="00703651">
        <w:rPr>
          <w:rFonts w:eastAsia="DengXian"/>
        </w:rPr>
        <w:t>#/components/schemas/</w:t>
      </w:r>
      <w:r w:rsidRPr="00554010">
        <w:t>LocRelUeGroupSub</w:t>
      </w:r>
      <w:r w:rsidRPr="00703651">
        <w:rPr>
          <w:rFonts w:eastAsia="DengXian"/>
        </w:rPr>
        <w:t>'</w:t>
      </w:r>
    </w:p>
    <w:p w14:paraId="1C4C323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3230302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7DB4AB9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17270AF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4FDC29D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4C3E69A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11684D9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6975617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5729C4C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786E4A3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A02DC0">
        <w:t>TS29549_SS_ADAE_LocationRelatedUeGroupAnalytics</w:t>
      </w:r>
      <w:r>
        <w:t>.yaml</w:t>
      </w:r>
      <w:r w:rsidRPr="00703651">
        <w:rPr>
          <w:rFonts w:eastAsia="DengXian"/>
        </w:rPr>
        <w:t>#/components/schemas/</w:t>
      </w:r>
      <w:r>
        <w:t>LocRelUeGroupNotif</w:t>
      </w:r>
      <w:r w:rsidRPr="00703651">
        <w:rPr>
          <w:rFonts w:eastAsia="DengXian"/>
        </w:rPr>
        <w:t>'</w:t>
      </w:r>
    </w:p>
    <w:p w14:paraId="3A216CC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2F57F26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5BFC266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7359F8FC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5DB1C4E5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07DB6E05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08186DB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2C35CC4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      '400':</w:t>
      </w:r>
    </w:p>
    <w:p w14:paraId="26EAFF5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20515E0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6C9114B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14D3EEE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218189C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018EAFE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59FEA48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18FBB68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0B9711C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3D92790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3739EB0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43FAD53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08D399F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38C68EE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3464ABD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1520A62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2093F51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672E975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017208C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0EC892E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3FB7F65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0F715D5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0B161DD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6A843931" w14:textId="77777777" w:rsidR="00A86A40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D92F67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>
        <w:rPr>
          <w:rFonts w:eastAsia="DengXian"/>
        </w:rPr>
        <w:t xml:space="preserve">  The </w:t>
      </w:r>
      <w:r>
        <w:rPr>
          <w:lang w:eastAsia="zh-CN"/>
        </w:rPr>
        <w:t>l</w:t>
      </w:r>
      <w:r w:rsidRPr="0015381E">
        <w:rPr>
          <w:lang w:eastAsia="zh-CN"/>
        </w:rPr>
        <w:t>ocation-</w:t>
      </w:r>
      <w:r>
        <w:rPr>
          <w:lang w:eastAsia="zh-CN"/>
        </w:rPr>
        <w:t>r</w:t>
      </w:r>
      <w:r w:rsidRPr="0015381E">
        <w:rPr>
          <w:lang w:eastAsia="zh-CN"/>
        </w:rPr>
        <w:t xml:space="preserve">elated UE </w:t>
      </w:r>
      <w:r>
        <w:rPr>
          <w:lang w:eastAsia="zh-CN"/>
        </w:rPr>
        <w:t>g</w:t>
      </w:r>
      <w:r w:rsidRPr="0015381E">
        <w:rPr>
          <w:lang w:eastAsia="zh-CN"/>
        </w:rPr>
        <w:t xml:space="preserve">roup </w:t>
      </w:r>
      <w:r>
        <w:rPr>
          <w:lang w:eastAsia="zh-CN"/>
        </w:rPr>
        <w:t>a</w:t>
      </w:r>
      <w:r w:rsidRPr="0015381E">
        <w:rPr>
          <w:lang w:eastAsia="zh-CN"/>
        </w:rPr>
        <w:t xml:space="preserve">nalytics </w:t>
      </w:r>
      <w:r>
        <w:rPr>
          <w:lang w:eastAsia="zh-CN"/>
        </w:rPr>
        <w:t>s</w:t>
      </w:r>
      <w:r w:rsidRPr="0015381E">
        <w:rPr>
          <w:lang w:eastAsia="zh-CN"/>
        </w:rPr>
        <w:t>ubscription</w:t>
      </w:r>
      <w:r w:rsidRPr="00703651">
        <w:rPr>
          <w:rFonts w:eastAsia="DengXian"/>
        </w:rPr>
        <w:t xml:space="preserve"> resource created successfully.</w:t>
      </w:r>
    </w:p>
    <w:p w14:paraId="3A0577F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7ED7FEA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3F50D77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B66835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A02DC0">
        <w:t>TS29549_SS_ADAE_LocationRelatedUeGroupAnalytics</w:t>
      </w:r>
      <w:r>
        <w:t>.yaml</w:t>
      </w:r>
      <w:r w:rsidRPr="00703651">
        <w:rPr>
          <w:rFonts w:eastAsia="DengXian"/>
        </w:rPr>
        <w:t>#/components/schemas/</w:t>
      </w:r>
      <w:r w:rsidRPr="00554010">
        <w:t>LocRelUeGroupSub</w:t>
      </w:r>
      <w:r w:rsidRPr="00703651">
        <w:rPr>
          <w:rFonts w:eastAsia="DengXian"/>
        </w:rPr>
        <w:t>'</w:t>
      </w:r>
    </w:p>
    <w:p w14:paraId="46C9604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3680063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687B7E8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64B2590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290F87F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53E0D23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72ECA77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7BE1A89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1B0DAEC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76F5EC5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5379AC3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7DD07A5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41F25CE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09E4041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0B7D698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6545457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2D86CAA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271891F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74A4F79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77BB388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6474FA7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76BAB76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41B898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F78752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B3278E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4A5466A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2F29B0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503292F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3F3D00BF" w14:textId="77777777" w:rsidR="00A86A40" w:rsidRPr="00703651" w:rsidRDefault="00A86A40" w:rsidP="00A86A40">
      <w:pPr>
        <w:pStyle w:val="PL"/>
        <w:rPr>
          <w:rFonts w:eastAsia="DengXian"/>
        </w:rPr>
      </w:pPr>
    </w:p>
    <w:p w14:paraId="2252724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</w:t>
      </w:r>
      <w:bookmarkStart w:id="11" w:name="_Hlk183505506"/>
      <w:r>
        <w:t>/ue-group-loc-analytics/{</w:t>
      </w:r>
      <w:bookmarkStart w:id="12" w:name="_Hlk183505286"/>
      <w:r>
        <w:t>ueGroupLocId</w:t>
      </w:r>
      <w:bookmarkEnd w:id="12"/>
      <w:r>
        <w:t>}</w:t>
      </w:r>
      <w:r w:rsidRPr="00703651">
        <w:rPr>
          <w:rFonts w:eastAsia="DengXian"/>
        </w:rPr>
        <w:t>:</w:t>
      </w:r>
      <w:bookmarkEnd w:id="11"/>
    </w:p>
    <w:p w14:paraId="4FF623C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30C7159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</w:t>
      </w:r>
      <w:r w:rsidRPr="00B400BE">
        <w:t xml:space="preserve">the individual </w:t>
      </w:r>
      <w:r>
        <w:t>location-related UE group analytics subscription</w:t>
      </w:r>
      <w:r w:rsidRPr="00703651">
        <w:rPr>
          <w:rFonts w:eastAsia="DengXian"/>
        </w:rPr>
        <w:t>.</w:t>
      </w:r>
    </w:p>
    <w:p w14:paraId="6093C6E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</w:t>
      </w:r>
      <w:r w:rsidRPr="00554010">
        <w:t>LocRelUeGroup</w:t>
      </w:r>
      <w:r w:rsidRPr="00703651">
        <w:rPr>
          <w:rFonts w:eastAsia="DengXian"/>
        </w:rPr>
        <w:t>Subsc</w:t>
      </w:r>
    </w:p>
    <w:p w14:paraId="20415FBC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0702796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>
        <w:t>Individual location-related UE group analytics subscription</w:t>
      </w:r>
    </w:p>
    <w:p w14:paraId="04F8308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406B335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>
        <w:t>ueGroupLocId</w:t>
      </w:r>
    </w:p>
    <w:p w14:paraId="6B9C76B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6C82ADC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</w:t>
      </w:r>
      <w:r>
        <w:t>location-related UE group analytics</w:t>
      </w:r>
      <w:r w:rsidRPr="00703651">
        <w:rPr>
          <w:rFonts w:eastAsia="DengXian"/>
        </w:rPr>
        <w:t xml:space="preserve"> subscription.</w:t>
      </w:r>
    </w:p>
    <w:p w14:paraId="6C51BC2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16AB1C2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3D64AA4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59E4A3D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336EE86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40D62A6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7324B436" w14:textId="77777777" w:rsidR="00A86A40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</w:t>
      </w:r>
      <w:r>
        <w:t>location-related UE group analytics</w:t>
      </w:r>
      <w:r w:rsidRPr="00703651">
        <w:rPr>
          <w:rFonts w:eastAsia="DengXian"/>
        </w:rPr>
        <w:t xml:space="preserve"> subscription matching the</w:t>
      </w:r>
    </w:p>
    <w:p w14:paraId="622267D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5CF57B7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'307':</w:t>
      </w:r>
    </w:p>
    <w:p w14:paraId="508F5DF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2714109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47CC439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024B066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341568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4CA0C92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4F523E7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2133AF9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56E391C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735BCD3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23DD907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05FC60C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3E197E9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3197D6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33EDCF5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538D39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0191EA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4EBA5A6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5E2B7B9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4531E71D" w14:textId="77777777" w:rsidR="00A86A40" w:rsidRPr="00703651" w:rsidRDefault="00A86A40" w:rsidP="00A86A40">
      <w:pPr>
        <w:pStyle w:val="PL"/>
        <w:rPr>
          <w:rFonts w:eastAsia="DengXian"/>
        </w:rPr>
      </w:pPr>
    </w:p>
    <w:p w14:paraId="267C1C6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>components:</w:t>
      </w:r>
    </w:p>
    <w:p w14:paraId="025A5F3B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securitySchemes:</w:t>
      </w:r>
    </w:p>
    <w:p w14:paraId="60041CAB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oAuth2ClientCredentials:</w:t>
      </w:r>
    </w:p>
    <w:p w14:paraId="18CCBBD8" w14:textId="77777777" w:rsidR="00A86A40" w:rsidRPr="00703651" w:rsidRDefault="00A86A40" w:rsidP="00A86A40">
      <w:pPr>
        <w:pStyle w:val="PL"/>
      </w:pPr>
      <w:r w:rsidRPr="00703651">
        <w:t xml:space="preserve">      type: oauth2</w:t>
      </w:r>
    </w:p>
    <w:p w14:paraId="014F1148" w14:textId="77777777" w:rsidR="00A86A40" w:rsidRPr="00703651" w:rsidRDefault="00A86A40" w:rsidP="00A86A40">
      <w:pPr>
        <w:pStyle w:val="PL"/>
      </w:pPr>
      <w:r w:rsidRPr="00703651">
        <w:t xml:space="preserve">      flows:</w:t>
      </w:r>
    </w:p>
    <w:p w14:paraId="5156B964" w14:textId="77777777" w:rsidR="00A86A40" w:rsidRPr="00703651" w:rsidRDefault="00A86A40" w:rsidP="00A86A40">
      <w:pPr>
        <w:pStyle w:val="PL"/>
      </w:pPr>
      <w:r w:rsidRPr="00703651">
        <w:t xml:space="preserve">        clientCredentials:</w:t>
      </w:r>
    </w:p>
    <w:p w14:paraId="0713210D" w14:textId="77777777" w:rsidR="00A86A40" w:rsidRPr="00703651" w:rsidRDefault="00A86A40" w:rsidP="00A86A40">
      <w:pPr>
        <w:pStyle w:val="PL"/>
      </w:pPr>
      <w:r w:rsidRPr="00703651">
        <w:t xml:space="preserve">          tokenUrl: '{tokenUrl}'</w:t>
      </w:r>
    </w:p>
    <w:p w14:paraId="03E7A7F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    scopes: {}</w:t>
      </w:r>
    </w:p>
    <w:p w14:paraId="6924A4EC" w14:textId="77777777" w:rsidR="00A86A40" w:rsidRPr="00703651" w:rsidRDefault="00A86A40" w:rsidP="00A86A40">
      <w:pPr>
        <w:pStyle w:val="PL"/>
        <w:rPr>
          <w:rFonts w:eastAsia="DengXian"/>
        </w:rPr>
      </w:pPr>
    </w:p>
    <w:p w14:paraId="3DD7CFE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schemas:</w:t>
      </w:r>
    </w:p>
    <w:p w14:paraId="1B50509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Ue2UePerfReq</w:t>
      </w:r>
      <w:r w:rsidRPr="00703651">
        <w:rPr>
          <w:rFonts w:eastAsia="DengXian"/>
        </w:rPr>
        <w:t>:</w:t>
      </w:r>
    </w:p>
    <w:p w14:paraId="732FE7F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ADAES requests ADAEC for the UE-to-UE session performance analytics.</w:t>
      </w:r>
    </w:p>
    <w:p w14:paraId="0FE2393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74BA724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2FBE486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serverId</w:t>
      </w:r>
      <w:r w:rsidRPr="00703651">
        <w:rPr>
          <w:rFonts w:eastAsia="DengXian"/>
        </w:rPr>
        <w:t>:</w:t>
      </w:r>
    </w:p>
    <w:p w14:paraId="31ECB67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121CB2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ADAE server</w:t>
      </w:r>
    </w:p>
    <w:p w14:paraId="687B66A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611E7D3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9B7AC8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4662C4A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561F466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08DCFAC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208D1C2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607CD92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30A4A69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3797790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is requested.</w:t>
      </w:r>
    </w:p>
    <w:p w14:paraId="490B8FC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pc5Qos</w:t>
      </w:r>
      <w:r w:rsidRPr="00703651">
        <w:rPr>
          <w:rFonts w:eastAsia="DengXian"/>
        </w:rPr>
        <w:t>:</w:t>
      </w:r>
    </w:p>
    <w:p w14:paraId="5B98D8D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</w:t>
      </w:r>
      <w:r w:rsidRPr="00703651">
        <w:rPr>
          <w:lang w:eastAsia="es-ES"/>
        </w:rPr>
        <w:t>'TS29571_CommonData.yaml</w:t>
      </w:r>
      <w:r w:rsidRPr="00703651">
        <w:rPr>
          <w:rFonts w:eastAsia="DengXian"/>
        </w:rPr>
        <w:t>#/components/schemas/</w:t>
      </w:r>
      <w:r w:rsidRPr="00703651">
        <w:rPr>
          <w:rFonts w:cs="Arial"/>
          <w:lang w:eastAsia="zh-CN"/>
        </w:rPr>
        <w:t>Pc5QoSPara'</w:t>
      </w:r>
    </w:p>
    <w:p w14:paraId="11C42F8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reportConfig:</w:t>
      </w:r>
    </w:p>
    <w:p w14:paraId="2E607CC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469FA83F" w14:textId="77777777" w:rsidR="00A86A40" w:rsidRDefault="00A86A40" w:rsidP="00A86A40">
      <w:pPr>
        <w:pStyle w:val="PL"/>
      </w:pPr>
      <w:r>
        <w:rPr>
          <w:rFonts w:eastAsia="DengXian"/>
        </w:rPr>
        <w:t xml:space="preserve">        </w:t>
      </w:r>
      <w:r>
        <w:t>repThresholds:</w:t>
      </w:r>
    </w:p>
    <w:p w14:paraId="76065D70" w14:textId="77777777" w:rsidR="00A86A40" w:rsidRDefault="00A86A40" w:rsidP="00A86A40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6D3B88BF" w14:textId="77777777" w:rsidR="00A86A40" w:rsidRDefault="00A86A40" w:rsidP="00A86A40">
      <w:pPr>
        <w:pStyle w:val="PL"/>
        <w:rPr>
          <w:rFonts w:eastAsia="SimSun"/>
        </w:rPr>
      </w:pPr>
      <w:r>
        <w:rPr>
          <w:rFonts w:eastAsia="DengXian"/>
        </w:rPr>
        <w:t xml:space="preserve">           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1FF9F95B" w14:textId="77777777" w:rsidR="00A86A40" w:rsidRDefault="00A86A40" w:rsidP="00A86A40">
      <w:pPr>
        <w:pStyle w:val="PL"/>
      </w:pPr>
      <w:r>
        <w:rPr>
          <w:rFonts w:eastAsia="DengXian"/>
        </w:rPr>
        <w:t xml:space="preserve">        </w:t>
      </w:r>
      <w:r>
        <w:t xml:space="preserve">  type: array</w:t>
      </w:r>
    </w:p>
    <w:p w14:paraId="53DFD62C" w14:textId="77777777" w:rsidR="00A86A40" w:rsidRDefault="00A86A40" w:rsidP="00A86A40">
      <w:pPr>
        <w:pStyle w:val="PL"/>
        <w:rPr>
          <w:lang w:eastAsia="es-ES"/>
        </w:rPr>
      </w:pPr>
      <w:r>
        <w:t xml:space="preserve">          items:</w:t>
      </w:r>
    </w:p>
    <w:p w14:paraId="4D284614" w14:textId="77777777" w:rsidR="00A86A40" w:rsidRDefault="00A86A40" w:rsidP="00A86A40">
      <w:pPr>
        <w:pStyle w:val="PL"/>
        <w:rPr>
          <w:lang w:eastAsia="es-ES"/>
        </w:rPr>
      </w:pPr>
      <w:r>
        <w:rPr>
          <w:lang w:eastAsia="es-ES"/>
        </w:rPr>
        <w:t xml:space="preserve">            $ref: '#/components/schemas/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lang w:eastAsia="es-ES"/>
        </w:rPr>
        <w:t>'</w:t>
      </w:r>
    </w:p>
    <w:p w14:paraId="1D153CEB" w14:textId="77777777" w:rsidR="00A86A40" w:rsidRDefault="00A86A40" w:rsidP="00A86A40">
      <w:pPr>
        <w:pStyle w:val="PL"/>
      </w:pPr>
      <w:r>
        <w:rPr>
          <w:rFonts w:eastAsia="DengXian"/>
        </w:rPr>
        <w:t xml:space="preserve">        </w:t>
      </w:r>
      <w:r>
        <w:t xml:space="preserve">  minItems: 1</w:t>
      </w:r>
    </w:p>
    <w:p w14:paraId="52CEBA11" w14:textId="77777777" w:rsidR="00A86A40" w:rsidRDefault="00A86A40" w:rsidP="00A86A40">
      <w:pPr>
        <w:pStyle w:val="PL"/>
        <w:rPr>
          <w:kern w:val="2"/>
        </w:rPr>
      </w:pPr>
      <w:r>
        <w:rPr>
          <w:rFonts w:eastAsia="DengXian"/>
        </w:rPr>
        <w:t xml:space="preserve">        </w:t>
      </w:r>
      <w:r>
        <w:rPr>
          <w:kern w:val="2"/>
        </w:rPr>
        <w:t>dataAbstractReq:</w:t>
      </w:r>
    </w:p>
    <w:p w14:paraId="5FC50EF1" w14:textId="77777777" w:rsidR="00A86A40" w:rsidRDefault="00A86A40" w:rsidP="00A86A40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25DB1B8E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  <w:lang w:eastAsia="zh-CN"/>
        </w:rPr>
        <w:t xml:space="preserve">Indicates whether the </w:t>
      </w:r>
      <w:r>
        <w:rPr>
          <w:kern w:val="2"/>
        </w:rPr>
        <w:t>data abstraction</w:t>
      </w:r>
      <w:r>
        <w:rPr>
          <w:rFonts w:cs="Arial"/>
          <w:szCs w:val="18"/>
          <w:lang w:eastAsia="zh-CN"/>
        </w:rPr>
        <w:t xml:space="preserve"> is required (true) or not (false)</w:t>
      </w:r>
      <w:r>
        <w:rPr>
          <w:lang w:eastAsia="en-GB"/>
        </w:rPr>
        <w:t>.</w:t>
      </w:r>
    </w:p>
    <w:p w14:paraId="61BCCE8E" w14:textId="77777777" w:rsidR="00A86A40" w:rsidRDefault="00A86A40" w:rsidP="00A86A40">
      <w:pPr>
        <w:pStyle w:val="PL"/>
      </w:pPr>
      <w:r>
        <w:rPr>
          <w:rFonts w:eastAsia="DengXian"/>
        </w:rPr>
        <w:t xml:space="preserve">          </w:t>
      </w:r>
      <w:r>
        <w:t>type: boolean</w:t>
      </w:r>
    </w:p>
    <w:p w14:paraId="234D11BA" w14:textId="77777777" w:rsidR="00A86A40" w:rsidRDefault="00A86A40" w:rsidP="00A86A40">
      <w:pPr>
        <w:pStyle w:val="PL"/>
      </w:pPr>
      <w:r>
        <w:rPr>
          <w:rFonts w:eastAsia="DengXian"/>
        </w:rPr>
        <w:t xml:space="preserve">          </w:t>
      </w:r>
      <w:r>
        <w:t>default: false</w:t>
      </w:r>
    </w:p>
    <w:p w14:paraId="5EADD4E0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dataCollectReq:</w:t>
      </w:r>
    </w:p>
    <w:p w14:paraId="4DCC7A14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DataCollectReq</w:t>
      </w:r>
      <w:r>
        <w:rPr>
          <w:rFonts w:eastAsia="DengXian"/>
        </w:rPr>
        <w:t>'</w:t>
      </w:r>
    </w:p>
    <w:p w14:paraId="38742FE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area:</w:t>
      </w:r>
    </w:p>
    <w:p w14:paraId="5C5E743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'TS29122_CommonData.yaml#/components/schemas/LocationArea'</w:t>
      </w:r>
    </w:p>
    <w:p w14:paraId="2E9CCD14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</w:t>
      </w:r>
      <w:r w:rsidRPr="00703651">
        <w:t>timeWindow</w:t>
      </w:r>
      <w:r w:rsidRPr="00703651">
        <w:rPr>
          <w:lang w:eastAsia="es-ES"/>
        </w:rPr>
        <w:t>:</w:t>
      </w:r>
    </w:p>
    <w:p w14:paraId="5074381B" w14:textId="77777777" w:rsidR="00A86A40" w:rsidRDefault="00A86A40" w:rsidP="00A86A4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>
        <w:t>TimeWindow</w:t>
      </w:r>
      <w:r>
        <w:rPr>
          <w:lang w:eastAsia="es-ES"/>
        </w:rPr>
        <w:t>'</w:t>
      </w:r>
    </w:p>
    <w:p w14:paraId="1599345C" w14:textId="77777777" w:rsidR="00A86A40" w:rsidRDefault="00A86A40" w:rsidP="00A86A40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317A6B04" w14:textId="77777777" w:rsidR="00A86A40" w:rsidRDefault="00A86A40" w:rsidP="00A86A40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406837C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793046B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serverId</w:t>
      </w:r>
    </w:p>
    <w:p w14:paraId="4C151B77" w14:textId="77777777" w:rsidR="00A86A40" w:rsidRPr="00703651" w:rsidRDefault="00A86A40" w:rsidP="00A86A40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60CB875C" w14:textId="77777777" w:rsidR="00A86A40" w:rsidRPr="00703651" w:rsidRDefault="00A86A40" w:rsidP="00A86A40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pc5Qos</w:t>
      </w:r>
    </w:p>
    <w:p w14:paraId="7B14BA2C" w14:textId="77777777" w:rsidR="00A86A40" w:rsidRPr="00703651" w:rsidRDefault="00A86A40" w:rsidP="00A86A40">
      <w:pPr>
        <w:pStyle w:val="PL"/>
        <w:rPr>
          <w:rFonts w:eastAsia="DengXian"/>
        </w:rPr>
      </w:pPr>
    </w:p>
    <w:p w14:paraId="65371D7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Ue2UePerfResp</w:t>
      </w:r>
      <w:r w:rsidRPr="00703651">
        <w:rPr>
          <w:rFonts w:eastAsia="DengXian"/>
        </w:rPr>
        <w:t>:</w:t>
      </w:r>
    </w:p>
    <w:p w14:paraId="0E719B2C" w14:textId="77777777" w:rsidR="00A86A40" w:rsidRPr="00703651" w:rsidRDefault="00A86A40" w:rsidP="00A86A40">
      <w:pPr>
        <w:pStyle w:val="PL"/>
        <w:rPr>
          <w:rFonts w:eastAsia="SimSun"/>
        </w:rPr>
      </w:pPr>
      <w:r w:rsidRPr="00703651">
        <w:rPr>
          <w:rFonts w:eastAsia="SimSun"/>
        </w:rPr>
        <w:lastRenderedPageBreak/>
        <w:t xml:space="preserve">      description: &gt;</w:t>
      </w:r>
    </w:p>
    <w:p w14:paraId="375AAB0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ADAEC responds to ADAES with the UE-to-UE session performance analytics information.</w:t>
      </w:r>
    </w:p>
    <w:p w14:paraId="2C5FB5F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6ED45B5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63C1ACB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dataOutputs</w:t>
      </w:r>
      <w:r w:rsidRPr="00703651">
        <w:rPr>
          <w:rFonts w:eastAsia="DengXian"/>
        </w:rPr>
        <w:t>:</w:t>
      </w:r>
    </w:p>
    <w:p w14:paraId="180BCFA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182A3E7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27AA49C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      </w:t>
      </w:r>
      <w:r w:rsidRPr="00703651">
        <w:rPr>
          <w:rFonts w:eastAsia="DengXian"/>
        </w:rPr>
        <w:t>type: string</w:t>
      </w:r>
    </w:p>
    <w:p w14:paraId="4ADDDB4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3C32B15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7FC9984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rPr>
          <w:rFonts w:eastAsia="SimSun"/>
        </w:rPr>
        <w:t>UE-to-UE session performance analytics for prediction or statistics.</w:t>
      </w:r>
    </w:p>
    <w:p w14:paraId="73E33DB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6FC4A88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6681D1F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1D605D2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14E3518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6FBB7B2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66FD86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has been requested.</w:t>
      </w:r>
    </w:p>
    <w:p w14:paraId="0BCE272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7EC122C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525F8EF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36FDA5BA" w14:textId="77777777" w:rsidR="00A86A40" w:rsidRDefault="00A86A40" w:rsidP="00A86A40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3BCBA949" w14:textId="77777777" w:rsidR="00A86A40" w:rsidRDefault="00A86A40" w:rsidP="00A86A40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0F2A31C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60C3A9F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dataOutputs</w:t>
      </w:r>
    </w:p>
    <w:p w14:paraId="4D5BE49C" w14:textId="77777777" w:rsidR="00A86A40" w:rsidRPr="00703651" w:rsidRDefault="00A86A40" w:rsidP="00A86A40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595E0EE2" w14:textId="77777777" w:rsidR="00A86A40" w:rsidRPr="00703651" w:rsidRDefault="00A86A40" w:rsidP="00A86A40">
      <w:pPr>
        <w:pStyle w:val="PL"/>
      </w:pPr>
    </w:p>
    <w:p w14:paraId="086DE89E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rFonts w:eastAsia="DengXian"/>
        </w:rPr>
        <w:t>:</w:t>
      </w:r>
    </w:p>
    <w:p w14:paraId="7B81BA2E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3AD06D2C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8F91191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623C6B0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thrName</w:t>
      </w:r>
      <w:r>
        <w:rPr>
          <w:rFonts w:eastAsia="DengXian"/>
        </w:rPr>
        <w:t>:</w:t>
      </w:r>
    </w:p>
    <w:p w14:paraId="158A0DB4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'TS29549_SS_ADAE_Ue2UePerformanceAnalytics.yaml#/components/schemas/</w:t>
      </w:r>
      <w:r>
        <w:rPr>
          <w:lang w:eastAsia="zh-CN"/>
        </w:rPr>
        <w:t>U2UAnalytics</w:t>
      </w:r>
      <w:r>
        <w:rPr>
          <w:lang w:eastAsia="es-ES"/>
        </w:rPr>
        <w:t>'</w:t>
      </w:r>
    </w:p>
    <w:p w14:paraId="6C3C7BF8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thrValue</w:t>
      </w:r>
      <w:r>
        <w:rPr>
          <w:rFonts w:eastAsia="DengXian"/>
        </w:rPr>
        <w:t>:</w:t>
      </w:r>
    </w:p>
    <w:p w14:paraId="676CC12B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>Indicates the value for the analytics threshold.</w:t>
      </w:r>
    </w:p>
    <w:p w14:paraId="523B7400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DDDF49F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thrMatchDirect</w:t>
      </w:r>
      <w:r>
        <w:rPr>
          <w:rFonts w:eastAsia="DengXian"/>
        </w:rPr>
        <w:t>:</w:t>
      </w:r>
    </w:p>
    <w:p w14:paraId="56FE62AF" w14:textId="77777777" w:rsidR="00A86A40" w:rsidRDefault="00A86A40" w:rsidP="00A86A40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  </w:t>
      </w:r>
      <w:r>
        <w:rPr>
          <w:lang w:val="en-US" w:eastAsia="es-ES"/>
        </w:rPr>
        <w:t>$ref: 'TS29520_Nnwdaf_EventsSubscription.yaml#/components/schemas/MatchingDirection'</w:t>
      </w:r>
    </w:p>
    <w:p w14:paraId="781CB521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05D9FDD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thrName</w:t>
      </w:r>
    </w:p>
    <w:p w14:paraId="22CA91EA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thrValue</w:t>
      </w:r>
    </w:p>
    <w:p w14:paraId="504C936D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thrMatchDirect</w:t>
      </w:r>
    </w:p>
    <w:p w14:paraId="24C0A786" w14:textId="77777777" w:rsidR="00A86A40" w:rsidRDefault="00A86A40" w:rsidP="00A86A40">
      <w:pPr>
        <w:pStyle w:val="PL"/>
        <w:rPr>
          <w:rFonts w:eastAsia="DengXian"/>
        </w:rPr>
      </w:pPr>
    </w:p>
    <w:p w14:paraId="0DE77AE0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DataCollectReq</w:t>
      </w:r>
      <w:r>
        <w:rPr>
          <w:rFonts w:eastAsia="DengXian"/>
        </w:rPr>
        <w:t>:</w:t>
      </w:r>
    </w:p>
    <w:p w14:paraId="0461A9E3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Contains </w:t>
      </w:r>
      <w:r>
        <w:rPr>
          <w:kern w:val="2"/>
        </w:rPr>
        <w:t>data collection requirements.</w:t>
      </w:r>
    </w:p>
    <w:p w14:paraId="31BF1A05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B560045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D55115B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dataFormat</w:t>
      </w:r>
      <w:r>
        <w:rPr>
          <w:rFonts w:eastAsia="DengXian"/>
        </w:rPr>
        <w:t>:</w:t>
      </w:r>
    </w:p>
    <w:p w14:paraId="4387DC66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 xml:space="preserve">Indicates </w:t>
      </w:r>
      <w:r>
        <w:t>the format of the requested data.</w:t>
      </w:r>
    </w:p>
    <w:p w14:paraId="4E1F1723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9C76AA4" w14:textId="77777777" w:rsidR="00A86A40" w:rsidRDefault="00A86A40" w:rsidP="00A86A40">
      <w:pPr>
        <w:pStyle w:val="PL"/>
      </w:pPr>
      <w:r>
        <w:rPr>
          <w:rFonts w:eastAsia="DengXian"/>
        </w:rPr>
        <w:t xml:space="preserve">        </w:t>
      </w:r>
      <w:r>
        <w:t>repPeriod:</w:t>
      </w:r>
    </w:p>
    <w:p w14:paraId="1252CFA7" w14:textId="77777777" w:rsidR="00A86A40" w:rsidRDefault="00A86A40" w:rsidP="00A86A40">
      <w:pPr>
        <w:pStyle w:val="PL"/>
      </w:pPr>
      <w:r>
        <w:rPr>
          <w:rFonts w:eastAsia="DengXian"/>
        </w:rPr>
        <w:t xml:space="preserve">          </w:t>
      </w:r>
      <w:r>
        <w:rPr>
          <w:lang w:eastAsia="es-ES"/>
        </w:rPr>
        <w:t>$ref: 'TS29122_CommonData.yaml#/components/schemas/DurationSec'</w:t>
      </w:r>
    </w:p>
    <w:p w14:paraId="0DF4E461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abstractLevel</w:t>
      </w:r>
      <w:r>
        <w:rPr>
          <w:rFonts w:eastAsia="DengXian"/>
        </w:rPr>
        <w:t>:</w:t>
      </w:r>
    </w:p>
    <w:p w14:paraId="06EA2540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 xml:space="preserve">Indicates the desired level of </w:t>
      </w:r>
      <w:r>
        <w:rPr>
          <w:kern w:val="2"/>
        </w:rPr>
        <w:t xml:space="preserve">abstraction </w:t>
      </w:r>
      <w:r>
        <w:rPr>
          <w:rFonts w:cs="Arial"/>
          <w:szCs w:val="18"/>
        </w:rPr>
        <w:t>of the requested data.</w:t>
      </w:r>
    </w:p>
    <w:p w14:paraId="5FA3AAB7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4D91D9A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accuracyLevel</w:t>
      </w:r>
      <w:r>
        <w:rPr>
          <w:rFonts w:eastAsia="DengXian"/>
        </w:rPr>
        <w:t>:</w:t>
      </w:r>
    </w:p>
    <w:p w14:paraId="38515EBC" w14:textId="77777777" w:rsidR="00A86A40" w:rsidRDefault="00A86A40" w:rsidP="00A86A40">
      <w:pPr>
        <w:pStyle w:val="PL"/>
        <w:rPr>
          <w:lang w:val="sv-SE"/>
        </w:rPr>
      </w:pPr>
      <w:r>
        <w:t xml:space="preserve">          </w:t>
      </w:r>
      <w:bookmarkStart w:id="13" w:name="_Hlk155369614"/>
      <w:r>
        <w:t>$ref: 'TS29571_CommonData.yaml#/components/schemas/Uinteger'</w:t>
      </w:r>
      <w:bookmarkEnd w:id="13"/>
    </w:p>
    <w:p w14:paraId="24AC1835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9296EC9" w14:textId="77777777" w:rsidR="00A86A40" w:rsidRDefault="00A86A40" w:rsidP="00A86A40">
      <w:pPr>
        <w:pStyle w:val="PL"/>
      </w:pPr>
      <w:r>
        <w:rPr>
          <w:rFonts w:eastAsia="DengXian"/>
        </w:rPr>
        <w:t xml:space="preserve">        - </w:t>
      </w:r>
      <w:r>
        <w:t>dataFormat</w:t>
      </w:r>
    </w:p>
    <w:p w14:paraId="458C0470" w14:textId="77777777" w:rsidR="00A86A40" w:rsidRDefault="00A86A40" w:rsidP="00A86A40">
      <w:pPr>
        <w:pStyle w:val="PL"/>
        <w:rPr>
          <w:rFonts w:eastAsia="DengXian"/>
        </w:rPr>
      </w:pPr>
    </w:p>
    <w:p w14:paraId="27931A6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PullSrvExpInfo:</w:t>
      </w:r>
    </w:p>
    <w:p w14:paraId="516983F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description: Contains VAL server and service identities</w:t>
      </w:r>
      <w:r w:rsidRPr="00703651">
        <w:rPr>
          <w:rFonts w:eastAsia="DengXian"/>
        </w:rPr>
        <w:t>.</w:t>
      </w:r>
    </w:p>
    <w:p w14:paraId="57F96A2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166B6EC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3285C31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509A8B1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53D7F37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1EA3CF7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0D5B84D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0B03055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p w14:paraId="0DEFC188" w14:textId="77777777" w:rsidR="00A86A40" w:rsidRPr="00703651" w:rsidRDefault="00A86A40" w:rsidP="00A86A40">
      <w:pPr>
        <w:pStyle w:val="PL"/>
        <w:rPr>
          <w:rFonts w:eastAsia="DengXian"/>
        </w:rPr>
      </w:pPr>
    </w:p>
    <w:p w14:paraId="41E02E5C" w14:textId="77777777" w:rsidR="00A86A40" w:rsidRPr="00703651" w:rsidRDefault="00A86A40" w:rsidP="00A86A40">
      <w:pPr>
        <w:pStyle w:val="PL"/>
      </w:pPr>
      <w:r w:rsidRPr="00703651">
        <w:rPr>
          <w:rFonts w:eastAsia="DengXian"/>
        </w:rPr>
        <w:t xml:space="preserve">    </w:t>
      </w:r>
      <w:r w:rsidRPr="00703651">
        <w:t>SrvExpInfoRep:</w:t>
      </w:r>
    </w:p>
    <w:p w14:paraId="505F62D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Allows ADAEC to provide the service experience report to the ADAES.</w:t>
      </w:r>
    </w:p>
    <w:p w14:paraId="7660207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60CA0B7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42276BF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valUeId:</w:t>
      </w:r>
    </w:p>
    <w:p w14:paraId="7D64B27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'TS29549_SS_UserProfileRetrieval.yaml#/components/schemas/ValTargetUe'</w:t>
      </w:r>
    </w:p>
    <w:p w14:paraId="1B20A9F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4F2493D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type: string</w:t>
      </w:r>
    </w:p>
    <w:p w14:paraId="49485A4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server the service experience report applies.</w:t>
      </w:r>
    </w:p>
    <w:p w14:paraId="77BD027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2914FF9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59E856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service</w:t>
      </w:r>
    </w:p>
    <w:p w14:paraId="4D70545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timeStamp:</w:t>
      </w:r>
    </w:p>
    <w:p w14:paraId="6960C04F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3FBE78B5" w14:textId="77777777" w:rsidR="00A86A40" w:rsidRPr="00703651" w:rsidRDefault="00A86A40" w:rsidP="00A86A40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valSrvExpRep:</w:t>
      </w:r>
    </w:p>
    <w:p w14:paraId="092981B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1861E14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7E0D646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valUeId</w:t>
      </w:r>
    </w:p>
    <w:p w14:paraId="62D16895" w14:textId="77777777" w:rsidR="00A86A40" w:rsidRPr="00703651" w:rsidRDefault="00A86A40" w:rsidP="00A86A40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bookmarkEnd w:id="9"/>
    <w:p w14:paraId="16A5F991" w14:textId="77777777" w:rsidR="00A86A40" w:rsidRPr="00703651" w:rsidRDefault="00A86A40" w:rsidP="00A86A40">
      <w:pPr>
        <w:pStyle w:val="PL"/>
        <w:rPr>
          <w:rFonts w:eastAsia="DengXian"/>
        </w:rPr>
      </w:pPr>
    </w:p>
    <w:p w14:paraId="7863F68E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># Simple data types and Enumerations</w:t>
      </w:r>
    </w:p>
    <w:p w14:paraId="2DF69F59" w14:textId="77777777" w:rsidR="00A86A40" w:rsidRPr="00703651" w:rsidRDefault="00A86A40" w:rsidP="00A86A40">
      <w:pPr>
        <w:pStyle w:val="PL"/>
        <w:rPr>
          <w:rFonts w:eastAsia="DengXian"/>
        </w:rPr>
      </w:pPr>
    </w:p>
    <w:p w14:paraId="694BD340" w14:textId="77777777" w:rsidR="00A86A40" w:rsidRPr="00703651" w:rsidRDefault="00A86A40" w:rsidP="00A86A40">
      <w:pPr>
        <w:pStyle w:val="PL"/>
        <w:rPr>
          <w:lang w:eastAsia="es-ES"/>
        </w:rPr>
      </w:pPr>
    </w:p>
    <w:p w14:paraId="68C9CD36" w14:textId="77777777" w:rsidR="001E41F3" w:rsidRDefault="001E41F3">
      <w:pPr>
        <w:rPr>
          <w:noProof/>
        </w:rPr>
      </w:pPr>
    </w:p>
    <w:p w14:paraId="293AE3B4" w14:textId="283AEE13" w:rsidR="00570CAC" w:rsidRPr="00703651" w:rsidRDefault="00570CAC" w:rsidP="00570CAC">
      <w:pPr>
        <w:rPr>
          <w:rFonts w:eastAsia="SimSun"/>
          <w:noProof/>
        </w:rPr>
      </w:pPr>
      <w:r>
        <w:rPr>
          <w:rFonts w:eastAsia="SimSun"/>
          <w:noProof/>
        </w:rPr>
        <w:t>************************************* End of Change *****************************************</w:t>
      </w:r>
    </w:p>
    <w:p w14:paraId="1685E1FA" w14:textId="77777777" w:rsidR="00570CAC" w:rsidRDefault="00570CAC">
      <w:pPr>
        <w:rPr>
          <w:noProof/>
        </w:rPr>
      </w:pPr>
    </w:p>
    <w:sectPr w:rsidR="00570C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528E3" w14:textId="77777777" w:rsidR="00CD10FC" w:rsidRDefault="00CD10FC">
      <w:r>
        <w:separator/>
      </w:r>
    </w:p>
  </w:endnote>
  <w:endnote w:type="continuationSeparator" w:id="0">
    <w:p w14:paraId="5765118F" w14:textId="77777777" w:rsidR="00CD10FC" w:rsidRDefault="00CD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D145C" w14:textId="77777777" w:rsidR="00CD10FC" w:rsidRDefault="00CD10FC">
      <w:r>
        <w:separator/>
      </w:r>
    </w:p>
  </w:footnote>
  <w:footnote w:type="continuationSeparator" w:id="0">
    <w:p w14:paraId="0116FACD" w14:textId="77777777" w:rsidR="00CD10FC" w:rsidRDefault="00CD1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60FD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A288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4BE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0508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53712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64468832">
    <w:abstractNumId w:val="4"/>
  </w:num>
  <w:num w:numId="4" w16cid:durableId="1796827868">
    <w:abstractNumId w:val="6"/>
  </w:num>
  <w:num w:numId="5" w16cid:durableId="637958314">
    <w:abstractNumId w:val="5"/>
  </w:num>
  <w:num w:numId="6" w16cid:durableId="210962685">
    <w:abstractNumId w:val="2"/>
  </w:num>
  <w:num w:numId="7" w16cid:durableId="235171607">
    <w:abstractNumId w:val="1"/>
  </w:num>
  <w:num w:numId="8" w16cid:durableId="20969025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4">
    <w15:presenceInfo w15:providerId="None" w15:userId="MOTO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84"/>
    <w:rsid w:val="00022E4A"/>
    <w:rsid w:val="00022EBD"/>
    <w:rsid w:val="0005026C"/>
    <w:rsid w:val="00084DC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1792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0A16"/>
    <w:rsid w:val="005625CB"/>
    <w:rsid w:val="00570CAC"/>
    <w:rsid w:val="00592D74"/>
    <w:rsid w:val="005E2C44"/>
    <w:rsid w:val="00621188"/>
    <w:rsid w:val="006257ED"/>
    <w:rsid w:val="00653DE4"/>
    <w:rsid w:val="00665C47"/>
    <w:rsid w:val="0067525E"/>
    <w:rsid w:val="0069122E"/>
    <w:rsid w:val="00695808"/>
    <w:rsid w:val="006B46FB"/>
    <w:rsid w:val="006E21FB"/>
    <w:rsid w:val="006E3BE4"/>
    <w:rsid w:val="006F7EDC"/>
    <w:rsid w:val="007475A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30799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43DC"/>
    <w:rsid w:val="009777D9"/>
    <w:rsid w:val="00991B88"/>
    <w:rsid w:val="009A5753"/>
    <w:rsid w:val="009A579D"/>
    <w:rsid w:val="009C14A7"/>
    <w:rsid w:val="009D7DD4"/>
    <w:rsid w:val="009E3297"/>
    <w:rsid w:val="009E63DC"/>
    <w:rsid w:val="009F734F"/>
    <w:rsid w:val="00A246B6"/>
    <w:rsid w:val="00A312E5"/>
    <w:rsid w:val="00A47E70"/>
    <w:rsid w:val="00A50CF0"/>
    <w:rsid w:val="00A7671C"/>
    <w:rsid w:val="00A777C6"/>
    <w:rsid w:val="00A80F6E"/>
    <w:rsid w:val="00A8522B"/>
    <w:rsid w:val="00A86A40"/>
    <w:rsid w:val="00AA2CBC"/>
    <w:rsid w:val="00AC5820"/>
    <w:rsid w:val="00AD1CD8"/>
    <w:rsid w:val="00B258BB"/>
    <w:rsid w:val="00B674E0"/>
    <w:rsid w:val="00B67B97"/>
    <w:rsid w:val="00B968C8"/>
    <w:rsid w:val="00BA3EC5"/>
    <w:rsid w:val="00BA51D9"/>
    <w:rsid w:val="00BB5DFC"/>
    <w:rsid w:val="00BD279D"/>
    <w:rsid w:val="00BD6BB8"/>
    <w:rsid w:val="00C47174"/>
    <w:rsid w:val="00C66BA2"/>
    <w:rsid w:val="00C870F6"/>
    <w:rsid w:val="00C938CD"/>
    <w:rsid w:val="00C95985"/>
    <w:rsid w:val="00CA49A7"/>
    <w:rsid w:val="00CC5026"/>
    <w:rsid w:val="00CC68D0"/>
    <w:rsid w:val="00CD10FC"/>
    <w:rsid w:val="00CD37F5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DF7AA4"/>
    <w:rsid w:val="00E13F3D"/>
    <w:rsid w:val="00E34898"/>
    <w:rsid w:val="00E459C4"/>
    <w:rsid w:val="00E513BA"/>
    <w:rsid w:val="00E7711D"/>
    <w:rsid w:val="00EB09B7"/>
    <w:rsid w:val="00EE7D7C"/>
    <w:rsid w:val="00F25D98"/>
    <w:rsid w:val="00F2636A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86A40"/>
  </w:style>
  <w:style w:type="paragraph" w:customStyle="1" w:styleId="Guidance">
    <w:name w:val="Guidance"/>
    <w:basedOn w:val="Normal"/>
    <w:rsid w:val="00A86A40"/>
    <w:rPr>
      <w:i/>
      <w:color w:val="0000FF"/>
    </w:rPr>
  </w:style>
  <w:style w:type="character" w:customStyle="1" w:styleId="BalloonTextChar">
    <w:name w:val="Balloon Text Char"/>
    <w:link w:val="BalloonText"/>
    <w:rsid w:val="00A86A4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86A4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86A40"/>
    <w:rPr>
      <w:color w:val="605E5C"/>
      <w:shd w:val="clear" w:color="auto" w:fill="E1DFDD"/>
    </w:rPr>
  </w:style>
  <w:style w:type="character" w:customStyle="1" w:styleId="TALZchn">
    <w:name w:val="TAL Zchn"/>
    <w:link w:val="TAL"/>
    <w:locked/>
    <w:rsid w:val="00A86A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86A4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A86A4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86A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86A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86A40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86A4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A86A4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A86A40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86A4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A86A4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A86A4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A86A40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A86A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86A4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A86A40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86A4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86A4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86A4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86A40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A86A40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A86A4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A86A40"/>
  </w:style>
  <w:style w:type="character" w:customStyle="1" w:styleId="PLChar">
    <w:name w:val="PL Char"/>
    <w:link w:val="PL"/>
    <w:qFormat/>
    <w:locked/>
    <w:rsid w:val="00A86A40"/>
    <w:rPr>
      <w:rFonts w:ascii="Courier New" w:hAnsi="Courier New"/>
      <w:noProof/>
      <w:sz w:val="16"/>
      <w:lang w:val="en-GB" w:eastAsia="en-US"/>
    </w:rPr>
  </w:style>
  <w:style w:type="paragraph" w:customStyle="1" w:styleId="B1">
    <w:name w:val="B1+"/>
    <w:basedOn w:val="Normal"/>
    <w:rsid w:val="00A86A40"/>
    <w:pPr>
      <w:numPr>
        <w:numId w:val="5"/>
      </w:numPr>
      <w:overflowPunct w:val="0"/>
      <w:autoSpaceDE w:val="0"/>
      <w:autoSpaceDN w:val="0"/>
      <w:adjustRightInd w:val="0"/>
    </w:pPr>
  </w:style>
  <w:style w:type="character" w:customStyle="1" w:styleId="EWChar">
    <w:name w:val="EW Char"/>
    <w:link w:val="EW"/>
    <w:locked/>
    <w:rsid w:val="00A86A40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86A40"/>
  </w:style>
  <w:style w:type="paragraph" w:styleId="BlockText">
    <w:name w:val="Block Text"/>
    <w:basedOn w:val="Normal"/>
    <w:rsid w:val="00A86A4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A86A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86A4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86A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86A4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86A4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86A4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86A4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A4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86A4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86A4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86A4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86A4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86A4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86A4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86A4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86A4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86A4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86A4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86A4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86A40"/>
  </w:style>
  <w:style w:type="character" w:customStyle="1" w:styleId="DateChar">
    <w:name w:val="Date Char"/>
    <w:basedOn w:val="DefaultParagraphFont"/>
    <w:link w:val="Date"/>
    <w:rsid w:val="00A86A4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86A4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86A4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86A4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86A4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86A4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86A4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A86A4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86A4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86A4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86A4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A86A4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86A4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86A4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86A4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86A4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86A4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86A40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86A4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A4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A4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A4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86A4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86A4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86A4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86A40"/>
    <w:pPr>
      <w:spacing w:after="120"/>
      <w:ind w:left="1415"/>
      <w:contextualSpacing/>
    </w:pPr>
  </w:style>
  <w:style w:type="paragraph" w:styleId="ListNumber3">
    <w:name w:val="List Number 3"/>
    <w:basedOn w:val="Normal"/>
    <w:rsid w:val="00A86A40"/>
    <w:pPr>
      <w:numPr>
        <w:numId w:val="6"/>
      </w:numPr>
      <w:contextualSpacing/>
    </w:pPr>
  </w:style>
  <w:style w:type="paragraph" w:styleId="ListNumber4">
    <w:name w:val="List Number 4"/>
    <w:basedOn w:val="Normal"/>
    <w:rsid w:val="00A86A40"/>
    <w:pPr>
      <w:numPr>
        <w:numId w:val="7"/>
      </w:numPr>
      <w:contextualSpacing/>
    </w:pPr>
  </w:style>
  <w:style w:type="paragraph" w:styleId="ListNumber5">
    <w:name w:val="List Number 5"/>
    <w:basedOn w:val="Normal"/>
    <w:rsid w:val="00A86A40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A86A40"/>
    <w:pPr>
      <w:ind w:left="720"/>
      <w:contextualSpacing/>
    </w:pPr>
  </w:style>
  <w:style w:type="paragraph" w:styleId="MacroText">
    <w:name w:val="macro"/>
    <w:link w:val="MacroTextChar"/>
    <w:rsid w:val="00A86A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86A4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86A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86A4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86A4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A86A40"/>
    <w:rPr>
      <w:sz w:val="24"/>
      <w:szCs w:val="24"/>
    </w:rPr>
  </w:style>
  <w:style w:type="paragraph" w:styleId="NormalIndent">
    <w:name w:val="Normal Indent"/>
    <w:basedOn w:val="Normal"/>
    <w:rsid w:val="00A86A4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86A4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86A4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86A4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86A4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86A4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A4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86A40"/>
  </w:style>
  <w:style w:type="character" w:customStyle="1" w:styleId="SalutationChar">
    <w:name w:val="Salutation Char"/>
    <w:basedOn w:val="DefaultParagraphFont"/>
    <w:link w:val="Salutation"/>
    <w:rsid w:val="00A86A4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86A4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86A4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86A4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A4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86A4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86A4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86A4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A4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A4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86A4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rsid w:val="00A86A40"/>
  </w:style>
  <w:style w:type="character" w:customStyle="1" w:styleId="Heading3Char">
    <w:name w:val="Heading 3 Char"/>
    <w:basedOn w:val="DefaultParagraphFont"/>
    <w:link w:val="Heading3"/>
    <w:rsid w:val="00A86A40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locked/>
    <w:rsid w:val="00A86A4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4839</Words>
  <Characters>27584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CR0011</cp:lastModifiedBy>
  <cp:revision>2</cp:revision>
  <cp:lastPrinted>1900-01-01T08:00:00Z</cp:lastPrinted>
  <dcterms:created xsi:type="dcterms:W3CDTF">2025-02-26T18:13:00Z</dcterms:created>
  <dcterms:modified xsi:type="dcterms:W3CDTF">2025-02-26T18:13:00Z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